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A00FF9" w:rsidRDefault="00A00FF9" w:rsidP="00A00FF9">
      <w:pPr>
        <w:jc w:val="center"/>
        <w:rPr>
          <w:b/>
          <w:bCs/>
          <w:i/>
          <w:iCs/>
          <w:color w:val="5F5F5F"/>
          <w:sz w:val="22"/>
          <w:szCs w:val="22"/>
        </w:rPr>
      </w:pPr>
      <w:bookmarkStart w:id="0" w:name="_GoBack"/>
      <w:bookmarkEnd w:id="0"/>
    </w:p>
    <w:p w:rsidR="00822259" w:rsidRDefault="00822259" w:rsidP="00A00FF9">
      <w:pPr>
        <w:jc w:val="center"/>
        <w:rPr>
          <w:b/>
          <w:bCs/>
          <w:i/>
          <w:iCs/>
          <w:color w:val="5F5F5F"/>
          <w:sz w:val="22"/>
          <w:szCs w:val="22"/>
        </w:rPr>
      </w:pPr>
    </w:p>
    <w:p w:rsidR="00822259" w:rsidRDefault="00613EA4" w:rsidP="00A00FF9">
      <w:pPr>
        <w:jc w:val="center"/>
        <w:rPr>
          <w:b/>
          <w:bCs/>
          <w:i/>
          <w:iCs/>
          <w:color w:val="5F5F5F"/>
          <w:sz w:val="22"/>
          <w:szCs w:val="22"/>
        </w:rPr>
      </w:pPr>
      <w:r w:rsidRPr="00555F2C">
        <w:rPr>
          <w:b/>
          <w:bCs/>
          <w:i/>
          <w:iCs/>
          <w:noProof/>
          <w:color w:val="5F5F5F"/>
          <w:sz w:val="22"/>
          <w:szCs w:val="22"/>
          <w:shd w:val="clear" w:color="auto" w:fill="7030A0"/>
        </w:rPr>
        <w:drawing>
          <wp:inline distT="0" distB="0" distL="0" distR="0" wp14:anchorId="48657A54" wp14:editId="7812B145">
            <wp:extent cx="3228975" cy="266325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ssed-mom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59" cy="26648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2259" w:rsidRDefault="00822259" w:rsidP="00A00FF9">
      <w:pPr>
        <w:jc w:val="center"/>
        <w:rPr>
          <w:b/>
          <w:bCs/>
          <w:i/>
          <w:iCs/>
          <w:color w:val="5F5F5F"/>
          <w:sz w:val="22"/>
          <w:szCs w:val="22"/>
        </w:rPr>
      </w:pPr>
    </w:p>
    <w:p w:rsidR="00822259" w:rsidRDefault="00822259" w:rsidP="00A00FF9">
      <w:pPr>
        <w:jc w:val="center"/>
        <w:rPr>
          <w:b/>
          <w:bCs/>
          <w:i/>
          <w:iCs/>
          <w:color w:val="5F5F5F"/>
          <w:sz w:val="22"/>
          <w:szCs w:val="22"/>
        </w:rPr>
      </w:pPr>
    </w:p>
    <w:p w:rsidR="00822259" w:rsidRDefault="00822259" w:rsidP="00A00FF9">
      <w:pPr>
        <w:jc w:val="center"/>
        <w:rPr>
          <w:b/>
          <w:bCs/>
          <w:i/>
          <w:iCs/>
          <w:color w:val="5F5F5F"/>
          <w:sz w:val="22"/>
          <w:szCs w:val="22"/>
        </w:rPr>
      </w:pPr>
    </w:p>
    <w:p w:rsidR="00822259" w:rsidRDefault="00822259" w:rsidP="00A00FF9">
      <w:pPr>
        <w:jc w:val="center"/>
        <w:rPr>
          <w:b/>
          <w:bCs/>
          <w:i/>
          <w:iCs/>
          <w:color w:val="5F5F5F"/>
          <w:sz w:val="22"/>
          <w:szCs w:val="22"/>
        </w:rPr>
      </w:pPr>
    </w:p>
    <w:p w:rsidR="00822259" w:rsidRDefault="00822259" w:rsidP="00A00FF9">
      <w:pPr>
        <w:jc w:val="center"/>
        <w:rPr>
          <w:b/>
          <w:bCs/>
          <w:i/>
          <w:iCs/>
          <w:color w:val="5F5F5F"/>
          <w:sz w:val="22"/>
          <w:szCs w:val="22"/>
        </w:rPr>
      </w:pPr>
    </w:p>
    <w:p w:rsidR="008A3400" w:rsidRPr="00E74605" w:rsidRDefault="00645FA0" w:rsidP="008A3400">
      <w:pPr>
        <w:jc w:val="center"/>
        <w:rPr>
          <w:rFonts w:ascii="Times New Roman" w:hAnsi="Times New Roman" w:cs="Times New Roman"/>
          <w:b/>
          <w:bCs/>
          <w:i/>
          <w:iCs/>
          <w:color w:val="auto"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48"/>
          <w:szCs w:val="48"/>
        </w:rPr>
        <w:t>Tips on how to avoid a Stress Wreck</w:t>
      </w:r>
    </w:p>
    <w:p w:rsidR="008B5D0A" w:rsidRDefault="008B5D0A" w:rsidP="008A3400">
      <w:pPr>
        <w:jc w:val="center"/>
        <w:rPr>
          <w:b/>
          <w:bCs/>
          <w:i/>
          <w:iCs/>
          <w:color w:val="auto"/>
          <w:sz w:val="48"/>
          <w:szCs w:val="48"/>
        </w:rPr>
      </w:pPr>
    </w:p>
    <w:p w:rsidR="00645FA0" w:rsidRDefault="008A3400" w:rsidP="008A3400">
      <w:pPr>
        <w:jc w:val="center"/>
        <w:rPr>
          <w:b/>
          <w:bCs/>
          <w:i/>
          <w:iCs/>
          <w:color w:val="auto"/>
          <w:sz w:val="48"/>
          <w:szCs w:val="48"/>
        </w:rPr>
      </w:pPr>
      <w:r w:rsidRPr="00E74605">
        <w:rPr>
          <w:b/>
          <w:bCs/>
          <w:i/>
          <w:iCs/>
          <w:color w:val="auto"/>
          <w:sz w:val="48"/>
          <w:szCs w:val="48"/>
        </w:rPr>
        <w:t xml:space="preserve">AOP </w:t>
      </w:r>
      <w:r w:rsidR="009100A8">
        <w:rPr>
          <w:b/>
          <w:bCs/>
          <w:i/>
          <w:iCs/>
          <w:color w:val="auto"/>
          <w:sz w:val="48"/>
          <w:szCs w:val="48"/>
        </w:rPr>
        <w:t>Luncheon</w:t>
      </w:r>
    </w:p>
    <w:p w:rsidR="008A3400" w:rsidRPr="00E74605" w:rsidRDefault="008A3400" w:rsidP="008A3400">
      <w:pPr>
        <w:jc w:val="center"/>
        <w:rPr>
          <w:b/>
          <w:bCs/>
          <w:i/>
          <w:iCs/>
          <w:color w:val="auto"/>
          <w:sz w:val="32"/>
          <w:szCs w:val="32"/>
        </w:rPr>
      </w:pPr>
      <w:r w:rsidRPr="00E74605">
        <w:rPr>
          <w:b/>
          <w:bCs/>
          <w:i/>
          <w:iCs/>
          <w:color w:val="auto"/>
          <w:sz w:val="32"/>
          <w:szCs w:val="32"/>
        </w:rPr>
        <w:t>Please join us</w:t>
      </w:r>
    </w:p>
    <w:p w:rsidR="008A3400" w:rsidRPr="00E74605" w:rsidRDefault="00645FA0" w:rsidP="008A3400">
      <w:pPr>
        <w:jc w:val="center"/>
        <w:rPr>
          <w:b/>
          <w:bCs/>
          <w:i/>
          <w:iCs/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>February 19, 2013</w:t>
      </w:r>
    </w:p>
    <w:p w:rsidR="008A3400" w:rsidRPr="00E74605" w:rsidRDefault="00645FA0" w:rsidP="008A3400">
      <w:pPr>
        <w:jc w:val="center"/>
        <w:rPr>
          <w:b/>
          <w:bCs/>
          <w:i/>
          <w:iCs/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>12:00 pm to 1:00 pm Marketplace West Conference Room</w:t>
      </w:r>
    </w:p>
    <w:p w:rsidR="00E27C8A" w:rsidRPr="00410F2F" w:rsidRDefault="00E27C8A" w:rsidP="00AF0CF7">
      <w:pPr>
        <w:rPr>
          <w:rFonts w:ascii="Times New Roman" w:hAnsi="Times New Roman" w:cs="Times New Roman"/>
          <w:bCs/>
          <w:iCs/>
          <w:color w:val="auto"/>
          <w:u w:val="single"/>
        </w:rPr>
      </w:pPr>
    </w:p>
    <w:p w:rsidR="00F66BA5" w:rsidRDefault="00F66BA5" w:rsidP="00AF0CF7">
      <w:pPr>
        <w:rPr>
          <w:rFonts w:ascii="Times New Roman" w:hAnsi="Times New Roman" w:cs="Times New Roman"/>
          <w:bCs/>
          <w:iCs/>
          <w:color w:val="auto"/>
        </w:rPr>
      </w:pPr>
    </w:p>
    <w:p w:rsidR="004F4BAC" w:rsidRDefault="00926636" w:rsidP="00AF0CF7">
      <w:pPr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 xml:space="preserve">Do you spend too much time being stressed?  Would you like </w:t>
      </w:r>
      <w:r w:rsidR="00A200F1">
        <w:rPr>
          <w:rFonts w:ascii="Times New Roman" w:hAnsi="Times New Roman" w:cs="Times New Roman"/>
          <w:bCs/>
          <w:iCs/>
          <w:color w:val="auto"/>
        </w:rPr>
        <w:t>a better work/</w:t>
      </w:r>
      <w:r>
        <w:rPr>
          <w:rFonts w:ascii="Times New Roman" w:hAnsi="Times New Roman" w:cs="Times New Roman"/>
          <w:bCs/>
          <w:iCs/>
          <w:color w:val="auto"/>
        </w:rPr>
        <w:t>life balance?</w:t>
      </w:r>
    </w:p>
    <w:p w:rsidR="00A51036" w:rsidRDefault="00A51036" w:rsidP="00AF0CF7">
      <w:pPr>
        <w:rPr>
          <w:rFonts w:ascii="Times New Roman" w:hAnsi="Times New Roman" w:cs="Times New Roman"/>
          <w:bCs/>
          <w:iCs/>
          <w:color w:val="auto"/>
        </w:rPr>
      </w:pPr>
    </w:p>
    <w:p w:rsidR="00645FA0" w:rsidRDefault="00645FA0" w:rsidP="00AF0CF7">
      <w:pPr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 xml:space="preserve">Join us on February 19, 2013 for a presentation that will help you recognize and manage </w:t>
      </w:r>
      <w:r w:rsidR="004F4BAC">
        <w:rPr>
          <w:rFonts w:ascii="Times New Roman" w:hAnsi="Times New Roman" w:cs="Times New Roman"/>
          <w:bCs/>
          <w:iCs/>
          <w:color w:val="auto"/>
        </w:rPr>
        <w:t xml:space="preserve">your stress </w:t>
      </w:r>
      <w:r>
        <w:rPr>
          <w:rFonts w:ascii="Times New Roman" w:hAnsi="Times New Roman" w:cs="Times New Roman"/>
          <w:bCs/>
          <w:iCs/>
          <w:color w:val="auto"/>
        </w:rPr>
        <w:t>and put you on a path of a more positive life style.</w:t>
      </w:r>
    </w:p>
    <w:p w:rsidR="00645FA0" w:rsidRPr="008A01DB" w:rsidRDefault="008A01DB" w:rsidP="00AF0CF7">
      <w:pPr>
        <w:rPr>
          <w:rFonts w:ascii="Times New Roman" w:hAnsi="Times New Roman" w:cs="Times New Roman"/>
          <w:bCs/>
          <w:i/>
          <w:iCs/>
          <w:color w:val="auto"/>
        </w:rPr>
      </w:pPr>
      <w:r w:rsidRPr="008A01DB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auto"/>
        </w:rPr>
        <w:tab/>
      </w:r>
      <w:r>
        <w:rPr>
          <w:rFonts w:ascii="Times New Roman" w:hAnsi="Times New Roman" w:cs="Times New Roman"/>
          <w:bCs/>
          <w:i/>
          <w:iCs/>
          <w:color w:val="auto"/>
        </w:rPr>
        <w:tab/>
      </w:r>
      <w:r>
        <w:rPr>
          <w:rFonts w:ascii="Times New Roman" w:hAnsi="Times New Roman" w:cs="Times New Roman"/>
          <w:bCs/>
          <w:i/>
          <w:iCs/>
          <w:color w:val="auto"/>
        </w:rPr>
        <w:tab/>
      </w:r>
      <w:r>
        <w:rPr>
          <w:rFonts w:ascii="Times New Roman" w:hAnsi="Times New Roman" w:cs="Times New Roman"/>
          <w:bCs/>
          <w:i/>
          <w:iCs/>
          <w:color w:val="auto"/>
        </w:rPr>
        <w:tab/>
      </w:r>
      <w:r>
        <w:rPr>
          <w:rFonts w:ascii="Times New Roman" w:hAnsi="Times New Roman" w:cs="Times New Roman"/>
          <w:bCs/>
          <w:i/>
          <w:iCs/>
          <w:color w:val="auto"/>
        </w:rPr>
        <w:tab/>
      </w:r>
      <w:r>
        <w:rPr>
          <w:rFonts w:ascii="Times New Roman" w:hAnsi="Times New Roman" w:cs="Times New Roman"/>
          <w:bCs/>
          <w:i/>
          <w:iCs/>
          <w:color w:val="auto"/>
        </w:rPr>
        <w:tab/>
      </w:r>
      <w:r>
        <w:rPr>
          <w:rFonts w:ascii="Times New Roman" w:hAnsi="Times New Roman" w:cs="Times New Roman"/>
          <w:bCs/>
          <w:i/>
          <w:iCs/>
          <w:color w:val="auto"/>
        </w:rPr>
        <w:tab/>
      </w:r>
      <w:r>
        <w:rPr>
          <w:rFonts w:ascii="Times New Roman" w:hAnsi="Times New Roman" w:cs="Times New Roman"/>
          <w:bCs/>
          <w:i/>
          <w:iCs/>
          <w:color w:val="auto"/>
        </w:rPr>
        <w:tab/>
      </w:r>
      <w:r w:rsidRPr="008A01DB">
        <w:rPr>
          <w:rFonts w:ascii="Times New Roman" w:hAnsi="Times New Roman" w:cs="Times New Roman"/>
          <w:bCs/>
          <w:i/>
          <w:iCs/>
          <w:color w:val="auto"/>
        </w:rPr>
        <w:t>Presented by Laurie LeRiche</w:t>
      </w:r>
    </w:p>
    <w:p w:rsidR="00645FA0" w:rsidRDefault="00645FA0" w:rsidP="00AF0CF7">
      <w:pPr>
        <w:rPr>
          <w:rFonts w:ascii="Times New Roman" w:hAnsi="Times New Roman" w:cs="Times New Roman"/>
          <w:bCs/>
          <w:iCs/>
          <w:color w:val="auto"/>
        </w:rPr>
      </w:pPr>
    </w:p>
    <w:p w:rsidR="00645FA0" w:rsidRDefault="00645FA0" w:rsidP="00AF0CF7">
      <w:pPr>
        <w:rPr>
          <w:rFonts w:ascii="Times New Roman" w:hAnsi="Times New Roman" w:cs="Times New Roman"/>
          <w:bCs/>
          <w:iCs/>
          <w:color w:val="auto"/>
        </w:rPr>
      </w:pPr>
    </w:p>
    <w:p w:rsidR="00A772E5" w:rsidRPr="00A772E5" w:rsidRDefault="00A772E5" w:rsidP="00A772E5">
      <w:pPr>
        <w:rPr>
          <w:color w:val="auto"/>
        </w:rPr>
      </w:pPr>
      <w:r w:rsidRPr="00A772E5">
        <w:rPr>
          <w:color w:val="auto"/>
        </w:rPr>
        <w:t>**AOP – Association of Office Professionals –Founded on the OSU Campus in 1961</w:t>
      </w:r>
    </w:p>
    <w:p w:rsidR="00A772E5" w:rsidRDefault="00A772E5" w:rsidP="00AF0CF7">
      <w:pPr>
        <w:rPr>
          <w:rFonts w:ascii="Times New Roman" w:hAnsi="Times New Roman" w:cs="Times New Roman"/>
          <w:b/>
        </w:rPr>
      </w:pPr>
    </w:p>
    <w:sectPr w:rsidR="00A772E5" w:rsidSect="00555F2C">
      <w:pgSz w:w="12240" w:h="15840"/>
      <w:pgMar w:top="1008" w:right="1440" w:bottom="1008" w:left="1440" w:header="720" w:footer="72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F9"/>
    <w:rsid w:val="0013189E"/>
    <w:rsid w:val="0020713B"/>
    <w:rsid w:val="00207B99"/>
    <w:rsid w:val="00230CE7"/>
    <w:rsid w:val="002773EF"/>
    <w:rsid w:val="00286B46"/>
    <w:rsid w:val="00397B1D"/>
    <w:rsid w:val="00410F2F"/>
    <w:rsid w:val="004F4BAC"/>
    <w:rsid w:val="00555F2C"/>
    <w:rsid w:val="005A243A"/>
    <w:rsid w:val="00613EA4"/>
    <w:rsid w:val="00645FA0"/>
    <w:rsid w:val="00730E0E"/>
    <w:rsid w:val="007313F2"/>
    <w:rsid w:val="007513DB"/>
    <w:rsid w:val="0076648D"/>
    <w:rsid w:val="00782D2C"/>
    <w:rsid w:val="00795387"/>
    <w:rsid w:val="00822259"/>
    <w:rsid w:val="00825CAB"/>
    <w:rsid w:val="008A01DB"/>
    <w:rsid w:val="008A3400"/>
    <w:rsid w:val="008B5D0A"/>
    <w:rsid w:val="008F5B58"/>
    <w:rsid w:val="009100A8"/>
    <w:rsid w:val="00925C25"/>
    <w:rsid w:val="00926636"/>
    <w:rsid w:val="00965CB3"/>
    <w:rsid w:val="009E3287"/>
    <w:rsid w:val="00A00FF9"/>
    <w:rsid w:val="00A06C5E"/>
    <w:rsid w:val="00A200F1"/>
    <w:rsid w:val="00A51036"/>
    <w:rsid w:val="00A772E5"/>
    <w:rsid w:val="00AF0CF7"/>
    <w:rsid w:val="00B22AAB"/>
    <w:rsid w:val="00C412C7"/>
    <w:rsid w:val="00CE0BCA"/>
    <w:rsid w:val="00E21C2E"/>
    <w:rsid w:val="00E27C8A"/>
    <w:rsid w:val="00E3361D"/>
    <w:rsid w:val="00E74605"/>
    <w:rsid w:val="00E961FC"/>
    <w:rsid w:val="00EA539C"/>
    <w:rsid w:val="00F46397"/>
    <w:rsid w:val="00F6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F9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F7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13B"/>
    <w:rPr>
      <w:color w:val="008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F9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F7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13B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5951-9D83-410F-B36B-7A1A12D5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lerichel</dc:creator>
  <cp:lastModifiedBy>Quinlivan, Leah</cp:lastModifiedBy>
  <cp:revision>2</cp:revision>
  <cp:lastPrinted>2013-01-08T18:48:00Z</cp:lastPrinted>
  <dcterms:created xsi:type="dcterms:W3CDTF">2013-01-23T18:14:00Z</dcterms:created>
  <dcterms:modified xsi:type="dcterms:W3CDTF">2013-01-23T18:14:00Z</dcterms:modified>
</cp:coreProperties>
</file>