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092143"/>
        <w:docPartObj>
          <w:docPartGallery w:val="Cover Pages"/>
          <w:docPartUnique/>
        </w:docPartObj>
      </w:sdtPr>
      <w:sdtEndPr>
        <w:rPr>
          <w:b/>
          <w:bCs/>
          <w:caps w:val="0"/>
          <w:color w:val="365F91" w:themeColor="accent1" w:themeShade="BF"/>
          <w:sz w:val="48"/>
          <w:szCs w:val="48"/>
        </w:rPr>
      </w:sdtEndPr>
      <w:sdtContent>
        <w:tbl>
          <w:tblPr>
            <w:tblW w:w="5006" w:type="pct"/>
            <w:jc w:val="center"/>
            <w:tblLook w:val="04A0"/>
          </w:tblPr>
          <w:tblGrid>
            <w:gridCol w:w="10308"/>
          </w:tblGrid>
          <w:tr w:rsidR="000C1510" w:rsidTr="000C1510">
            <w:trPr>
              <w:trHeight w:val="1341"/>
              <w:jc w:val="center"/>
            </w:trPr>
            <w:tc>
              <w:tcPr>
                <w:tcW w:w="5000" w:type="pct"/>
              </w:tcPr>
              <w:p w:rsidR="000C1510" w:rsidRDefault="000C1510">
                <w:pPr>
                  <w:pStyle w:val="NoSpacing"/>
                  <w:jc w:val="center"/>
                  <w:rPr>
                    <w:rFonts w:asciiTheme="majorHAnsi" w:eastAsiaTheme="majorEastAsia" w:hAnsiTheme="majorHAnsi" w:cstheme="majorBidi"/>
                    <w:caps/>
                  </w:rPr>
                </w:pPr>
              </w:p>
            </w:tc>
          </w:tr>
          <w:tr w:rsidR="00AF2E74" w:rsidTr="000C1510">
            <w:trPr>
              <w:trHeight w:val="2349"/>
              <w:jc w:val="center"/>
            </w:trPr>
            <w:sdt>
              <w:sdtPr>
                <w:rPr>
                  <w:rFonts w:asciiTheme="majorHAnsi" w:eastAsiaTheme="majorEastAsia" w:hAnsiTheme="majorHAnsi" w:cstheme="majorBidi"/>
                  <w:caps/>
                </w:rPr>
                <w:alias w:val="Company"/>
                <w:id w:val="15524243"/>
                <w:placeholder>
                  <w:docPart w:val="A991D3C8F8184A589117369B84997818"/>
                </w:placeholder>
                <w:dataBinding w:prefixMappings="xmlns:ns0='http://schemas.openxmlformats.org/officeDocument/2006/extended-properties'" w:xpath="/ns0:Properties[1]/ns0:Company[1]" w:storeItemID="{6668398D-A668-4E3E-A5EB-62B293D839F1}"/>
                <w:text/>
              </w:sdtPr>
              <w:sdtContent>
                <w:tc>
                  <w:tcPr>
                    <w:tcW w:w="5000" w:type="pct"/>
                  </w:tcPr>
                  <w:p w:rsidR="00AF2E74" w:rsidRDefault="00AF2E74">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Oregon State University</w:t>
                    </w:r>
                  </w:p>
                </w:tc>
              </w:sdtContent>
            </w:sdt>
          </w:tr>
          <w:tr w:rsidR="00AF2E74" w:rsidTr="000C1510">
            <w:trPr>
              <w:trHeight w:val="2151"/>
              <w:jc w:val="center"/>
            </w:trPr>
            <w:sdt>
              <w:sdtPr>
                <w:rPr>
                  <w:rFonts w:asciiTheme="majorHAnsi" w:eastAsiaTheme="majorEastAsia" w:hAnsiTheme="majorHAnsi" w:cstheme="majorBidi"/>
                  <w:sz w:val="80"/>
                  <w:szCs w:val="80"/>
                </w:rPr>
                <w:alias w:val="Title"/>
                <w:id w:val="15524250"/>
                <w:placeholder>
                  <w:docPart w:val="48FE58F0C2B94D699E62FCE79EB6C6D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F2E74" w:rsidRDefault="00AF2E74" w:rsidP="00AF2E7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NBAJOBS Process Timing and Banner Dates</w:t>
                    </w:r>
                  </w:p>
                </w:tc>
              </w:sdtContent>
            </w:sdt>
          </w:tr>
        </w:tbl>
        <w:p w:rsidR="00AF2E74" w:rsidRDefault="00AF2E74"/>
        <w:p w:rsidR="00AF2E74" w:rsidRDefault="00AF2E74"/>
        <w:tbl>
          <w:tblPr>
            <w:tblpPr w:leftFromText="187" w:rightFromText="187" w:horzAnchor="margin" w:tblpXSpec="center" w:tblpYSpec="bottom"/>
            <w:tblW w:w="5000" w:type="pct"/>
            <w:tblLook w:val="04A0"/>
          </w:tblPr>
          <w:tblGrid>
            <w:gridCol w:w="10296"/>
          </w:tblGrid>
          <w:tr w:rsidR="00E85670">
            <w:tc>
              <w:tcPr>
                <w:tcW w:w="5000" w:type="pct"/>
              </w:tcPr>
              <w:p w:rsidR="00E85670" w:rsidRDefault="00E85670" w:rsidP="00E85670">
                <w:pPr>
                  <w:pStyle w:val="NoSpacing"/>
                  <w:jc w:val="center"/>
                </w:pPr>
                <w:r>
                  <w:t>Central Payroll   737-3232</w:t>
                </w:r>
              </w:p>
            </w:tc>
          </w:tr>
          <w:tr w:rsidR="00AF2E74">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F2E74" w:rsidRDefault="00E85670" w:rsidP="00E85670">
                    <w:pPr>
                      <w:pStyle w:val="NoSpacing"/>
                      <w:jc w:val="center"/>
                    </w:pPr>
                    <w:r>
                      <w:t>October 2010</w:t>
                    </w:r>
                  </w:p>
                </w:tc>
              </w:sdtContent>
            </w:sdt>
          </w:tr>
        </w:tbl>
        <w:p w:rsidR="00AF2E74" w:rsidRDefault="00AF2E74"/>
        <w:p w:rsidR="005E6088" w:rsidRDefault="00AF2E74" w:rsidP="00E85670">
          <w:pPr>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br w:type="page"/>
          </w:r>
        </w:p>
        <w:p w:rsidR="000C1510" w:rsidRDefault="000C1510" w:rsidP="00E85670">
          <w:pPr>
            <w:rPr>
              <w:rStyle w:val="NoSpacingChar"/>
              <w:b/>
              <w:sz w:val="28"/>
              <w:szCs w:val="28"/>
              <w:u w:val="single"/>
            </w:rPr>
          </w:pPr>
        </w:p>
        <w:p w:rsidR="002719D1" w:rsidRPr="00E85670" w:rsidRDefault="005E6088" w:rsidP="00E85670">
          <w:pPr>
            <w:rPr>
              <w:rFonts w:asciiTheme="majorHAnsi" w:eastAsiaTheme="majorEastAsia" w:hAnsiTheme="majorHAnsi" w:cstheme="majorBidi"/>
              <w:b/>
              <w:bCs/>
              <w:color w:val="365F91" w:themeColor="accent1" w:themeShade="BF"/>
              <w:sz w:val="48"/>
              <w:szCs w:val="48"/>
            </w:rPr>
          </w:pPr>
          <w:r w:rsidRPr="005E6088">
            <w:rPr>
              <w:rStyle w:val="NoSpacingChar"/>
              <w:b/>
              <w:sz w:val="28"/>
              <w:szCs w:val="28"/>
              <w:u w:val="single"/>
            </w:rPr>
            <w:t>Table of Contents:</w:t>
          </w:r>
        </w:p>
      </w:sdtContent>
    </w:sdt>
    <w:sdt>
      <w:sdtPr>
        <w:rPr>
          <w:rFonts w:eastAsiaTheme="minorHAnsi"/>
        </w:rPr>
        <w:id w:val="9091706"/>
        <w:docPartObj>
          <w:docPartGallery w:val="Table of Contents"/>
          <w:docPartUnique/>
        </w:docPartObj>
      </w:sdtPr>
      <w:sdtContent>
        <w:p w:rsidR="00975834" w:rsidRPr="00975834" w:rsidRDefault="00975834" w:rsidP="005E6088">
          <w:pPr>
            <w:pStyle w:val="TOC1"/>
            <w:numPr>
              <w:ilvl w:val="0"/>
              <w:numId w:val="0"/>
            </w:numPr>
            <w:ind w:left="360"/>
          </w:pPr>
        </w:p>
        <w:p w:rsidR="007C1FAC" w:rsidRPr="00A54C82" w:rsidRDefault="00FA502E" w:rsidP="00DB3FF1">
          <w:pPr>
            <w:pStyle w:val="TOC1"/>
            <w:numPr>
              <w:ilvl w:val="0"/>
              <w:numId w:val="0"/>
            </w:numPr>
            <w:ind w:left="360"/>
            <w:rPr>
              <w:noProof/>
            </w:rPr>
          </w:pPr>
          <w:r w:rsidRPr="00FA502E">
            <w:fldChar w:fldCharType="begin"/>
          </w:r>
          <w:r w:rsidR="0035628C" w:rsidRPr="00975834">
            <w:instrText xml:space="preserve"> TOC \o "1-3" \h \z \u </w:instrText>
          </w:r>
          <w:r w:rsidRPr="00FA502E">
            <w:fldChar w:fldCharType="separate"/>
          </w:r>
          <w:hyperlink w:anchor="_Toc275508699" w:history="1">
            <w:r w:rsidR="00A54C82">
              <w:rPr>
                <w:rStyle w:val="Hyperlink"/>
                <w:noProof/>
              </w:rPr>
              <w:t>Time Entry and How it R</w:t>
            </w:r>
            <w:r w:rsidR="007C1FAC" w:rsidRPr="00A54C82">
              <w:rPr>
                <w:rStyle w:val="Hyperlink"/>
                <w:noProof/>
              </w:rPr>
              <w:t>elates to NBAJOBS</w:t>
            </w:r>
            <w:r w:rsidR="007C1FAC" w:rsidRPr="00A54C82">
              <w:rPr>
                <w:noProof/>
                <w:webHidden/>
              </w:rPr>
              <w:tab/>
            </w:r>
            <w:r w:rsidRPr="00A54C82">
              <w:rPr>
                <w:noProof/>
                <w:webHidden/>
              </w:rPr>
              <w:fldChar w:fldCharType="begin"/>
            </w:r>
            <w:r w:rsidR="007C1FAC" w:rsidRPr="00A54C82">
              <w:rPr>
                <w:noProof/>
                <w:webHidden/>
              </w:rPr>
              <w:instrText xml:space="preserve"> PAGEREF _Toc275508699 \h </w:instrText>
            </w:r>
            <w:r w:rsidRPr="00A54C82">
              <w:rPr>
                <w:noProof/>
                <w:webHidden/>
              </w:rPr>
            </w:r>
            <w:r w:rsidRPr="00A54C82">
              <w:rPr>
                <w:noProof/>
                <w:webHidden/>
              </w:rPr>
              <w:fldChar w:fldCharType="separate"/>
            </w:r>
            <w:r w:rsidR="000C1510">
              <w:rPr>
                <w:noProof/>
                <w:webHidden/>
              </w:rPr>
              <w:t>3</w:t>
            </w:r>
            <w:r w:rsidRPr="00A54C82">
              <w:rPr>
                <w:noProof/>
                <w:webHidden/>
              </w:rPr>
              <w:fldChar w:fldCharType="end"/>
            </w:r>
          </w:hyperlink>
        </w:p>
        <w:p w:rsidR="007C1FAC" w:rsidRPr="00A54C82" w:rsidRDefault="00FA502E" w:rsidP="00DB3FF1">
          <w:pPr>
            <w:pStyle w:val="TOC1"/>
            <w:numPr>
              <w:ilvl w:val="0"/>
              <w:numId w:val="0"/>
            </w:numPr>
            <w:ind w:left="360"/>
            <w:rPr>
              <w:noProof/>
            </w:rPr>
          </w:pPr>
          <w:hyperlink w:anchor="_Toc275508700" w:history="1">
            <w:r w:rsidR="007C1FAC" w:rsidRPr="00A54C82">
              <w:rPr>
                <w:rStyle w:val="Hyperlink"/>
                <w:noProof/>
              </w:rPr>
              <w:t>Contacting Central Payroll</w:t>
            </w:r>
            <w:r w:rsidR="007C1FAC" w:rsidRPr="00A54C82">
              <w:rPr>
                <w:noProof/>
                <w:webHidden/>
              </w:rPr>
              <w:tab/>
            </w:r>
            <w:r w:rsidRPr="00A54C82">
              <w:rPr>
                <w:noProof/>
                <w:webHidden/>
              </w:rPr>
              <w:fldChar w:fldCharType="begin"/>
            </w:r>
            <w:r w:rsidR="007C1FAC" w:rsidRPr="00A54C82">
              <w:rPr>
                <w:noProof/>
                <w:webHidden/>
              </w:rPr>
              <w:instrText xml:space="preserve"> PAGEREF _Toc275508700 \h </w:instrText>
            </w:r>
            <w:r w:rsidRPr="00A54C82">
              <w:rPr>
                <w:noProof/>
                <w:webHidden/>
              </w:rPr>
            </w:r>
            <w:r w:rsidRPr="00A54C82">
              <w:rPr>
                <w:noProof/>
                <w:webHidden/>
              </w:rPr>
              <w:fldChar w:fldCharType="separate"/>
            </w:r>
            <w:r w:rsidR="000C1510">
              <w:rPr>
                <w:noProof/>
                <w:webHidden/>
              </w:rPr>
              <w:t>4</w:t>
            </w:r>
            <w:r w:rsidRPr="00A54C82">
              <w:rPr>
                <w:noProof/>
                <w:webHidden/>
              </w:rPr>
              <w:fldChar w:fldCharType="end"/>
            </w:r>
          </w:hyperlink>
        </w:p>
        <w:p w:rsidR="007C1FAC" w:rsidRPr="00A54C82" w:rsidRDefault="00FA502E" w:rsidP="00DB3FF1">
          <w:pPr>
            <w:pStyle w:val="TOC1"/>
            <w:numPr>
              <w:ilvl w:val="0"/>
              <w:numId w:val="0"/>
            </w:numPr>
            <w:ind w:left="360"/>
            <w:rPr>
              <w:noProof/>
            </w:rPr>
          </w:pPr>
          <w:hyperlink w:anchor="_Toc275508701" w:history="1">
            <w:r w:rsidR="007C1FAC" w:rsidRPr="00A54C82">
              <w:rPr>
                <w:rStyle w:val="Hyperlink"/>
                <w:noProof/>
              </w:rPr>
              <w:t>Effective Date Vs. Personnel Date</w:t>
            </w:r>
            <w:r w:rsidR="007C1FAC" w:rsidRPr="00A54C82">
              <w:rPr>
                <w:noProof/>
                <w:webHidden/>
              </w:rPr>
              <w:tab/>
            </w:r>
            <w:r w:rsidRPr="00A54C82">
              <w:rPr>
                <w:noProof/>
                <w:webHidden/>
              </w:rPr>
              <w:fldChar w:fldCharType="begin"/>
            </w:r>
            <w:r w:rsidR="007C1FAC" w:rsidRPr="00A54C82">
              <w:rPr>
                <w:noProof/>
                <w:webHidden/>
              </w:rPr>
              <w:instrText xml:space="preserve"> PAGEREF _Toc275508701 \h </w:instrText>
            </w:r>
            <w:r w:rsidRPr="00A54C82">
              <w:rPr>
                <w:noProof/>
                <w:webHidden/>
              </w:rPr>
            </w:r>
            <w:r w:rsidRPr="00A54C82">
              <w:rPr>
                <w:noProof/>
                <w:webHidden/>
              </w:rPr>
              <w:fldChar w:fldCharType="separate"/>
            </w:r>
            <w:r w:rsidR="000C1510">
              <w:rPr>
                <w:noProof/>
                <w:webHidden/>
              </w:rPr>
              <w:t>5</w:t>
            </w:r>
            <w:r w:rsidRPr="00A54C82">
              <w:rPr>
                <w:noProof/>
                <w:webHidden/>
              </w:rPr>
              <w:fldChar w:fldCharType="end"/>
            </w:r>
          </w:hyperlink>
        </w:p>
        <w:p w:rsidR="007C1FAC" w:rsidRPr="00A54C82" w:rsidRDefault="00FA502E" w:rsidP="00DB3FF1">
          <w:pPr>
            <w:pStyle w:val="TOC3"/>
            <w:numPr>
              <w:ilvl w:val="0"/>
              <w:numId w:val="0"/>
            </w:numPr>
            <w:ind w:left="1170"/>
          </w:pPr>
          <w:hyperlink w:anchor="_Toc275508702" w:history="1">
            <w:r w:rsidR="007C1FAC" w:rsidRPr="00A54C82">
              <w:rPr>
                <w:rStyle w:val="Hyperlink"/>
              </w:rPr>
              <w:t>Effective Date</w:t>
            </w:r>
            <w:r w:rsidR="007C1FAC" w:rsidRPr="00A54C82">
              <w:rPr>
                <w:webHidden/>
              </w:rPr>
              <w:tab/>
            </w:r>
            <w:r w:rsidRPr="00A54C82">
              <w:rPr>
                <w:webHidden/>
              </w:rPr>
              <w:fldChar w:fldCharType="begin"/>
            </w:r>
            <w:r w:rsidR="007C1FAC" w:rsidRPr="00A54C82">
              <w:rPr>
                <w:webHidden/>
              </w:rPr>
              <w:instrText xml:space="preserve"> PAGEREF _Toc275508702 \h </w:instrText>
            </w:r>
            <w:r w:rsidRPr="00A54C82">
              <w:rPr>
                <w:webHidden/>
              </w:rPr>
            </w:r>
            <w:r w:rsidRPr="00A54C82">
              <w:rPr>
                <w:webHidden/>
              </w:rPr>
              <w:fldChar w:fldCharType="separate"/>
            </w:r>
            <w:r w:rsidR="000C1510">
              <w:rPr>
                <w:webHidden/>
              </w:rPr>
              <w:t>5</w:t>
            </w:r>
            <w:r w:rsidRPr="00A54C82">
              <w:rPr>
                <w:webHidden/>
              </w:rPr>
              <w:fldChar w:fldCharType="end"/>
            </w:r>
          </w:hyperlink>
        </w:p>
        <w:p w:rsidR="007C1FAC" w:rsidRPr="00A54C82" w:rsidRDefault="00FA502E" w:rsidP="00DB3FF1">
          <w:pPr>
            <w:pStyle w:val="TOC3"/>
            <w:numPr>
              <w:ilvl w:val="0"/>
              <w:numId w:val="0"/>
            </w:numPr>
            <w:ind w:left="1170"/>
          </w:pPr>
          <w:hyperlink w:anchor="_Toc275508703" w:history="1">
            <w:r w:rsidR="00A54C82">
              <w:rPr>
                <w:rStyle w:val="Hyperlink"/>
              </w:rPr>
              <w:t>Personnel Date</w:t>
            </w:r>
            <w:r w:rsidR="007C1FAC" w:rsidRPr="00A54C82">
              <w:rPr>
                <w:webHidden/>
              </w:rPr>
              <w:tab/>
            </w:r>
            <w:r w:rsidRPr="00DB3FF1">
              <w:rPr>
                <w:webHidden/>
                <w:sz w:val="22"/>
                <w:szCs w:val="22"/>
              </w:rPr>
              <w:fldChar w:fldCharType="begin"/>
            </w:r>
            <w:r w:rsidR="007C1FAC" w:rsidRPr="00DB3FF1">
              <w:rPr>
                <w:webHidden/>
                <w:sz w:val="22"/>
                <w:szCs w:val="22"/>
              </w:rPr>
              <w:instrText xml:space="preserve"> PAGEREF _Toc275508703 \h </w:instrText>
            </w:r>
            <w:r w:rsidRPr="00DB3FF1">
              <w:rPr>
                <w:webHidden/>
                <w:sz w:val="22"/>
                <w:szCs w:val="22"/>
              </w:rPr>
            </w:r>
            <w:r w:rsidRPr="00DB3FF1">
              <w:rPr>
                <w:webHidden/>
                <w:sz w:val="22"/>
                <w:szCs w:val="22"/>
              </w:rPr>
              <w:fldChar w:fldCharType="separate"/>
            </w:r>
            <w:r w:rsidR="000C1510">
              <w:rPr>
                <w:webHidden/>
                <w:sz w:val="22"/>
                <w:szCs w:val="22"/>
              </w:rPr>
              <w:t>5</w:t>
            </w:r>
            <w:r w:rsidRPr="00DB3FF1">
              <w:rPr>
                <w:webHidden/>
                <w:sz w:val="22"/>
                <w:szCs w:val="22"/>
              </w:rPr>
              <w:fldChar w:fldCharType="end"/>
            </w:r>
          </w:hyperlink>
        </w:p>
        <w:p w:rsidR="005E6088" w:rsidRPr="00A54C82" w:rsidRDefault="00FA502E" w:rsidP="00DB3FF1">
          <w:pPr>
            <w:pStyle w:val="TOC1"/>
            <w:numPr>
              <w:ilvl w:val="0"/>
              <w:numId w:val="0"/>
            </w:numPr>
            <w:ind w:left="360"/>
            <w:rPr>
              <w:rStyle w:val="Hyperlink"/>
              <w:noProof/>
              <w:color w:val="auto"/>
              <w:u w:val="none"/>
            </w:rPr>
          </w:pPr>
          <w:hyperlink w:anchor="_Toc275508704" w:history="1">
            <w:r w:rsidR="00A54C82">
              <w:rPr>
                <w:rStyle w:val="Hyperlink"/>
                <w:noProof/>
              </w:rPr>
              <w:t>Job Termination D</w:t>
            </w:r>
            <w:r w:rsidR="007C1FAC" w:rsidRPr="00A54C82">
              <w:rPr>
                <w:rStyle w:val="Hyperlink"/>
                <w:noProof/>
              </w:rPr>
              <w:t>ates</w:t>
            </w:r>
            <w:r w:rsidR="007C1FAC" w:rsidRPr="00A54C82">
              <w:rPr>
                <w:noProof/>
                <w:webHidden/>
              </w:rPr>
              <w:tab/>
            </w:r>
            <w:r w:rsidRPr="00A54C82">
              <w:rPr>
                <w:noProof/>
                <w:webHidden/>
              </w:rPr>
              <w:fldChar w:fldCharType="begin"/>
            </w:r>
            <w:r w:rsidR="007C1FAC" w:rsidRPr="00A54C82">
              <w:rPr>
                <w:noProof/>
                <w:webHidden/>
              </w:rPr>
              <w:instrText xml:space="preserve"> PAGEREF _Toc275508704 \h </w:instrText>
            </w:r>
            <w:r w:rsidRPr="00A54C82">
              <w:rPr>
                <w:noProof/>
                <w:webHidden/>
              </w:rPr>
            </w:r>
            <w:r w:rsidRPr="00A54C82">
              <w:rPr>
                <w:noProof/>
                <w:webHidden/>
              </w:rPr>
              <w:fldChar w:fldCharType="separate"/>
            </w:r>
            <w:r w:rsidR="000C1510">
              <w:rPr>
                <w:noProof/>
                <w:webHidden/>
              </w:rPr>
              <w:t>6</w:t>
            </w:r>
            <w:r w:rsidRPr="00A54C82">
              <w:rPr>
                <w:noProof/>
                <w:webHidden/>
              </w:rPr>
              <w:fldChar w:fldCharType="end"/>
            </w:r>
          </w:hyperlink>
        </w:p>
        <w:p w:rsidR="005E6088" w:rsidRPr="00A54C82" w:rsidRDefault="00FA502E" w:rsidP="00DB3FF1">
          <w:pPr>
            <w:pStyle w:val="TOC1"/>
            <w:numPr>
              <w:ilvl w:val="0"/>
              <w:numId w:val="0"/>
            </w:numPr>
            <w:ind w:left="720"/>
            <w:rPr>
              <w:noProof/>
            </w:rPr>
          </w:pPr>
          <w:hyperlink w:anchor="_Toc275508705" w:history="1">
            <w:r w:rsidR="005E6088" w:rsidRPr="00A54C82">
              <w:rPr>
                <w:rStyle w:val="Hyperlink"/>
                <w:noProof/>
              </w:rPr>
              <w:t>Hourly E</w:t>
            </w:r>
            <w:r w:rsidR="007C1FAC" w:rsidRPr="00A54C82">
              <w:rPr>
                <w:rStyle w:val="Hyperlink"/>
                <w:noProof/>
              </w:rPr>
              <w:t>mployees</w:t>
            </w:r>
            <w:r w:rsidR="007C1FAC" w:rsidRPr="00A54C82">
              <w:rPr>
                <w:noProof/>
                <w:webHidden/>
              </w:rPr>
              <w:tab/>
            </w:r>
            <w:r w:rsidRPr="00A54C82">
              <w:rPr>
                <w:noProof/>
                <w:webHidden/>
              </w:rPr>
              <w:fldChar w:fldCharType="begin"/>
            </w:r>
            <w:r w:rsidR="007C1FAC" w:rsidRPr="00A54C82">
              <w:rPr>
                <w:noProof/>
                <w:webHidden/>
              </w:rPr>
              <w:instrText xml:space="preserve"> PAGEREF _Toc275508705 \h </w:instrText>
            </w:r>
            <w:r w:rsidRPr="00A54C82">
              <w:rPr>
                <w:noProof/>
                <w:webHidden/>
              </w:rPr>
            </w:r>
            <w:r w:rsidRPr="00A54C82">
              <w:rPr>
                <w:noProof/>
                <w:webHidden/>
              </w:rPr>
              <w:fldChar w:fldCharType="separate"/>
            </w:r>
            <w:r w:rsidR="000C1510">
              <w:rPr>
                <w:noProof/>
                <w:webHidden/>
              </w:rPr>
              <w:t>6</w:t>
            </w:r>
            <w:r w:rsidRPr="00A54C82">
              <w:rPr>
                <w:noProof/>
                <w:webHidden/>
              </w:rPr>
              <w:fldChar w:fldCharType="end"/>
            </w:r>
          </w:hyperlink>
        </w:p>
        <w:p w:rsidR="007C1FAC" w:rsidRPr="00A54C82" w:rsidRDefault="00FA502E" w:rsidP="00DB3FF1">
          <w:pPr>
            <w:pStyle w:val="TOC3"/>
            <w:numPr>
              <w:ilvl w:val="0"/>
              <w:numId w:val="0"/>
            </w:numPr>
            <w:ind w:left="1170"/>
          </w:pPr>
          <w:hyperlink w:anchor="_Toc275508706" w:history="1">
            <w:r w:rsidR="00A54C82">
              <w:rPr>
                <w:rStyle w:val="Hyperlink"/>
              </w:rPr>
              <w:t>Future Job Termination D</w:t>
            </w:r>
            <w:r w:rsidR="007C1FAC" w:rsidRPr="00A54C82">
              <w:rPr>
                <w:rStyle w:val="Hyperlink"/>
              </w:rPr>
              <w:t>ate</w:t>
            </w:r>
            <w:r w:rsidR="007C1FAC" w:rsidRPr="00A54C82">
              <w:rPr>
                <w:webHidden/>
              </w:rPr>
              <w:tab/>
            </w:r>
            <w:r w:rsidRPr="00DB3FF1">
              <w:rPr>
                <w:webHidden/>
                <w:sz w:val="22"/>
                <w:szCs w:val="22"/>
              </w:rPr>
              <w:fldChar w:fldCharType="begin"/>
            </w:r>
            <w:r w:rsidR="007C1FAC" w:rsidRPr="00DB3FF1">
              <w:rPr>
                <w:webHidden/>
                <w:sz w:val="22"/>
                <w:szCs w:val="22"/>
              </w:rPr>
              <w:instrText xml:space="preserve"> PAGEREF _Toc275508706 \h </w:instrText>
            </w:r>
            <w:r w:rsidRPr="00DB3FF1">
              <w:rPr>
                <w:webHidden/>
                <w:sz w:val="22"/>
                <w:szCs w:val="22"/>
              </w:rPr>
            </w:r>
            <w:r w:rsidRPr="00DB3FF1">
              <w:rPr>
                <w:webHidden/>
                <w:sz w:val="22"/>
                <w:szCs w:val="22"/>
              </w:rPr>
              <w:fldChar w:fldCharType="separate"/>
            </w:r>
            <w:r w:rsidR="000C1510">
              <w:rPr>
                <w:webHidden/>
                <w:sz w:val="22"/>
                <w:szCs w:val="22"/>
              </w:rPr>
              <w:t>6</w:t>
            </w:r>
            <w:r w:rsidRPr="00DB3FF1">
              <w:rPr>
                <w:webHidden/>
                <w:sz w:val="22"/>
                <w:szCs w:val="22"/>
              </w:rPr>
              <w:fldChar w:fldCharType="end"/>
            </w:r>
          </w:hyperlink>
        </w:p>
        <w:p w:rsidR="007C1FAC" w:rsidRPr="00975834" w:rsidRDefault="00FA502E" w:rsidP="00DB3FF1">
          <w:pPr>
            <w:pStyle w:val="TOC3"/>
            <w:numPr>
              <w:ilvl w:val="0"/>
              <w:numId w:val="0"/>
            </w:numPr>
            <w:ind w:left="1170"/>
          </w:pPr>
          <w:hyperlink w:anchor="_Toc275508707" w:history="1">
            <w:r w:rsidR="00A54C82">
              <w:rPr>
                <w:rStyle w:val="Hyperlink"/>
                <w:u w:val="none"/>
              </w:rPr>
              <w:t>Last Paid Date Termination D</w:t>
            </w:r>
            <w:r w:rsidR="007C1FAC" w:rsidRPr="00975834">
              <w:rPr>
                <w:rStyle w:val="Hyperlink"/>
                <w:u w:val="none"/>
              </w:rPr>
              <w:t>ate</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_Toc275508707 \h </w:instrText>
            </w:r>
            <w:r w:rsidRPr="00DB3FF1">
              <w:rPr>
                <w:webHidden/>
                <w:sz w:val="22"/>
                <w:szCs w:val="22"/>
              </w:rPr>
            </w:r>
            <w:r w:rsidRPr="00DB3FF1">
              <w:rPr>
                <w:webHidden/>
                <w:sz w:val="22"/>
                <w:szCs w:val="22"/>
              </w:rPr>
              <w:fldChar w:fldCharType="separate"/>
            </w:r>
            <w:r w:rsidR="000C1510">
              <w:rPr>
                <w:webHidden/>
                <w:sz w:val="22"/>
                <w:szCs w:val="22"/>
              </w:rPr>
              <w:t>7</w:t>
            </w:r>
            <w:r w:rsidRPr="00DB3FF1">
              <w:rPr>
                <w:webHidden/>
                <w:sz w:val="22"/>
                <w:szCs w:val="22"/>
              </w:rPr>
              <w:fldChar w:fldCharType="end"/>
            </w:r>
          </w:hyperlink>
        </w:p>
        <w:p w:rsidR="007C1FAC" w:rsidRPr="00975834" w:rsidRDefault="00FA502E" w:rsidP="00DB3FF1">
          <w:pPr>
            <w:pStyle w:val="TOC3"/>
            <w:numPr>
              <w:ilvl w:val="0"/>
              <w:numId w:val="0"/>
            </w:numPr>
            <w:ind w:left="1170"/>
          </w:pPr>
          <w:hyperlink w:anchor="_Toc275508708" w:history="1">
            <w:r w:rsidR="00A54C82">
              <w:rPr>
                <w:rStyle w:val="Hyperlink"/>
              </w:rPr>
              <w:t>Prior to Last Paid Date T</w:t>
            </w:r>
            <w:r w:rsidR="007C1FAC" w:rsidRPr="00975834">
              <w:rPr>
                <w:rStyle w:val="Hyperlink"/>
              </w:rPr>
              <w:t>ermination</w:t>
            </w:r>
            <w:r w:rsidR="00975834">
              <w:rPr>
                <w:rStyle w:val="Hyperlink"/>
              </w:rPr>
              <w:t xml:space="preserve"> </w:t>
            </w:r>
            <w:r w:rsidR="00A54C82">
              <w:rPr>
                <w:rStyle w:val="Hyperlink"/>
              </w:rPr>
              <w:t>D</w:t>
            </w:r>
            <w:r w:rsidR="00975834">
              <w:rPr>
                <w:rStyle w:val="Hyperlink"/>
              </w:rPr>
              <w:t>ate</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_Toc275508708 \h </w:instrText>
            </w:r>
            <w:r w:rsidRPr="00DB3FF1">
              <w:rPr>
                <w:webHidden/>
                <w:sz w:val="22"/>
                <w:szCs w:val="22"/>
              </w:rPr>
            </w:r>
            <w:r w:rsidRPr="00DB3FF1">
              <w:rPr>
                <w:webHidden/>
                <w:sz w:val="22"/>
                <w:szCs w:val="22"/>
              </w:rPr>
              <w:fldChar w:fldCharType="separate"/>
            </w:r>
            <w:r w:rsidR="000C1510">
              <w:rPr>
                <w:webHidden/>
                <w:sz w:val="22"/>
                <w:szCs w:val="22"/>
              </w:rPr>
              <w:t>7</w:t>
            </w:r>
            <w:r w:rsidRPr="00DB3FF1">
              <w:rPr>
                <w:webHidden/>
                <w:sz w:val="22"/>
                <w:szCs w:val="22"/>
              </w:rPr>
              <w:fldChar w:fldCharType="end"/>
            </w:r>
          </w:hyperlink>
        </w:p>
        <w:p w:rsidR="007C1FAC" w:rsidRPr="00975834" w:rsidRDefault="00FA502E" w:rsidP="00DB3FF1">
          <w:pPr>
            <w:pStyle w:val="TOC1"/>
            <w:numPr>
              <w:ilvl w:val="0"/>
              <w:numId w:val="0"/>
            </w:numPr>
            <w:ind w:left="720"/>
            <w:rPr>
              <w:noProof/>
            </w:rPr>
          </w:pPr>
          <w:hyperlink w:anchor="_Toc275508709" w:history="1">
            <w:r w:rsidR="007C1FAC" w:rsidRPr="00975834">
              <w:rPr>
                <w:rStyle w:val="Hyperlink"/>
                <w:noProof/>
              </w:rPr>
              <w:t xml:space="preserve">Default Pay </w:t>
            </w:r>
            <w:r w:rsidR="00A54C82">
              <w:rPr>
                <w:rStyle w:val="Hyperlink"/>
                <w:noProof/>
              </w:rPr>
              <w:t>E</w:t>
            </w:r>
            <w:r w:rsidR="007C1FAC" w:rsidRPr="00975834">
              <w:rPr>
                <w:rStyle w:val="Hyperlink"/>
                <w:noProof/>
              </w:rPr>
              <w:t>mployee</w:t>
            </w:r>
            <w:r w:rsidR="00A54C82">
              <w:rPr>
                <w:rStyle w:val="Hyperlink"/>
                <w:noProof/>
              </w:rPr>
              <w:t>s</w:t>
            </w:r>
            <w:r w:rsidR="007C1FAC" w:rsidRPr="00975834">
              <w:rPr>
                <w:noProof/>
                <w:webHidden/>
              </w:rPr>
              <w:tab/>
            </w:r>
            <w:r w:rsidRPr="00975834">
              <w:rPr>
                <w:noProof/>
                <w:webHidden/>
              </w:rPr>
              <w:fldChar w:fldCharType="begin"/>
            </w:r>
            <w:r w:rsidR="007C1FAC" w:rsidRPr="00975834">
              <w:rPr>
                <w:noProof/>
                <w:webHidden/>
              </w:rPr>
              <w:instrText xml:space="preserve"> PAGEREF _Toc275508709 \h </w:instrText>
            </w:r>
            <w:r w:rsidRPr="00975834">
              <w:rPr>
                <w:noProof/>
                <w:webHidden/>
              </w:rPr>
            </w:r>
            <w:r w:rsidRPr="00975834">
              <w:rPr>
                <w:noProof/>
                <w:webHidden/>
              </w:rPr>
              <w:fldChar w:fldCharType="separate"/>
            </w:r>
            <w:r w:rsidR="000C1510">
              <w:rPr>
                <w:noProof/>
                <w:webHidden/>
              </w:rPr>
              <w:t>8</w:t>
            </w:r>
            <w:r w:rsidRPr="00975834">
              <w:rPr>
                <w:noProof/>
                <w:webHidden/>
              </w:rPr>
              <w:fldChar w:fldCharType="end"/>
            </w:r>
          </w:hyperlink>
        </w:p>
        <w:p w:rsidR="00AF2E74" w:rsidRDefault="00FA502E" w:rsidP="00DB3FF1">
          <w:pPr>
            <w:pStyle w:val="TOC3"/>
            <w:numPr>
              <w:ilvl w:val="0"/>
              <w:numId w:val="0"/>
            </w:numPr>
            <w:ind w:left="1170"/>
          </w:pPr>
          <w:hyperlink w:anchor="_Toc275508710" w:history="1">
            <w:r w:rsidR="00A54C82">
              <w:rPr>
                <w:rStyle w:val="Hyperlink"/>
                <w:u w:val="none"/>
              </w:rPr>
              <w:t>Future Termination D</w:t>
            </w:r>
            <w:r w:rsidR="007C1FAC" w:rsidRPr="00975834">
              <w:rPr>
                <w:rStyle w:val="Hyperlink"/>
                <w:u w:val="none"/>
              </w:rPr>
              <w:t>ate</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_Toc275508710 \h </w:instrText>
            </w:r>
            <w:r w:rsidRPr="00DB3FF1">
              <w:rPr>
                <w:webHidden/>
                <w:sz w:val="22"/>
                <w:szCs w:val="22"/>
              </w:rPr>
            </w:r>
            <w:r w:rsidRPr="00DB3FF1">
              <w:rPr>
                <w:webHidden/>
                <w:sz w:val="22"/>
                <w:szCs w:val="22"/>
              </w:rPr>
              <w:fldChar w:fldCharType="separate"/>
            </w:r>
            <w:r w:rsidR="000C1510">
              <w:rPr>
                <w:webHidden/>
                <w:sz w:val="22"/>
                <w:szCs w:val="22"/>
              </w:rPr>
              <w:t>8</w:t>
            </w:r>
            <w:r w:rsidRPr="00DB3FF1">
              <w:rPr>
                <w:webHidden/>
                <w:sz w:val="22"/>
                <w:szCs w:val="22"/>
              </w:rPr>
              <w:fldChar w:fldCharType="end"/>
            </w:r>
          </w:hyperlink>
        </w:p>
        <w:p w:rsidR="007C1FAC" w:rsidRPr="00975834" w:rsidRDefault="00A54C82" w:rsidP="00DB3FF1">
          <w:pPr>
            <w:pStyle w:val="TOC3"/>
            <w:numPr>
              <w:ilvl w:val="0"/>
              <w:numId w:val="0"/>
            </w:numPr>
            <w:ind w:left="1170"/>
          </w:pPr>
          <w:r>
            <w:rPr>
              <w:rStyle w:val="Hyperlink"/>
              <w:sz w:val="18"/>
              <w:szCs w:val="18"/>
              <w:u w:val="none"/>
            </w:rPr>
            <w:t xml:space="preserve">       </w:t>
          </w:r>
          <w:hyperlink w:anchor="_Toc275508711" w:history="1">
            <w:r w:rsidR="007C1FAC" w:rsidRPr="00AF2E74">
              <w:rPr>
                <w:rStyle w:val="Hyperlink"/>
                <w:sz w:val="18"/>
                <w:szCs w:val="18"/>
              </w:rPr>
              <w:t>Run through regular payroll</w:t>
            </w:r>
            <w:r w:rsidR="007C1FAC" w:rsidRPr="00975834">
              <w:rPr>
                <w:webHidden/>
              </w:rPr>
              <w:tab/>
            </w:r>
            <w:r w:rsidR="00FA502E" w:rsidRPr="00DB3FF1">
              <w:rPr>
                <w:webHidden/>
                <w:sz w:val="22"/>
                <w:szCs w:val="22"/>
              </w:rPr>
              <w:fldChar w:fldCharType="begin"/>
            </w:r>
            <w:r w:rsidR="007C1FAC" w:rsidRPr="00DB3FF1">
              <w:rPr>
                <w:webHidden/>
                <w:sz w:val="22"/>
                <w:szCs w:val="22"/>
              </w:rPr>
              <w:instrText xml:space="preserve"> PAGEREF _Toc275508711 \h </w:instrText>
            </w:r>
            <w:r w:rsidR="00FA502E" w:rsidRPr="00DB3FF1">
              <w:rPr>
                <w:webHidden/>
                <w:sz w:val="22"/>
                <w:szCs w:val="22"/>
              </w:rPr>
            </w:r>
            <w:r w:rsidR="00FA502E" w:rsidRPr="00DB3FF1">
              <w:rPr>
                <w:webHidden/>
                <w:sz w:val="22"/>
                <w:szCs w:val="22"/>
              </w:rPr>
              <w:fldChar w:fldCharType="separate"/>
            </w:r>
            <w:r w:rsidR="000C1510">
              <w:rPr>
                <w:webHidden/>
                <w:sz w:val="22"/>
                <w:szCs w:val="22"/>
              </w:rPr>
              <w:t>8</w:t>
            </w:r>
            <w:r w:rsidR="00FA502E" w:rsidRPr="00DB3FF1">
              <w:rPr>
                <w:webHidden/>
                <w:sz w:val="22"/>
                <w:szCs w:val="22"/>
              </w:rPr>
              <w:fldChar w:fldCharType="end"/>
            </w:r>
          </w:hyperlink>
        </w:p>
        <w:p w:rsidR="007C1FAC" w:rsidRPr="00975834" w:rsidRDefault="00A54C82" w:rsidP="00DB3FF1">
          <w:pPr>
            <w:pStyle w:val="TOC3"/>
            <w:numPr>
              <w:ilvl w:val="0"/>
              <w:numId w:val="0"/>
            </w:numPr>
            <w:ind w:left="1170"/>
          </w:pPr>
          <w:r>
            <w:rPr>
              <w:rStyle w:val="Hyperlink"/>
              <w:sz w:val="18"/>
              <w:szCs w:val="18"/>
              <w:u w:val="none"/>
            </w:rPr>
            <w:t xml:space="preserve">       </w:t>
          </w:r>
          <w:hyperlink w:anchor="_Toc275508712" w:history="1">
            <w:r w:rsidR="007C1FAC" w:rsidRPr="00975834">
              <w:rPr>
                <w:rStyle w:val="Hyperlink"/>
                <w:sz w:val="18"/>
                <w:szCs w:val="18"/>
              </w:rPr>
              <w:t>To be paid prior to the pay period ending</w:t>
            </w:r>
            <w:r w:rsidR="007C1FAC" w:rsidRPr="00975834">
              <w:rPr>
                <w:webHidden/>
              </w:rPr>
              <w:tab/>
            </w:r>
            <w:r w:rsidR="00FA502E" w:rsidRPr="00DB3FF1">
              <w:rPr>
                <w:webHidden/>
                <w:sz w:val="22"/>
                <w:szCs w:val="22"/>
              </w:rPr>
              <w:fldChar w:fldCharType="begin"/>
            </w:r>
            <w:r w:rsidR="007C1FAC" w:rsidRPr="00DB3FF1">
              <w:rPr>
                <w:webHidden/>
                <w:sz w:val="22"/>
                <w:szCs w:val="22"/>
              </w:rPr>
              <w:instrText xml:space="preserve"> PAGEREF _Toc275508712 \h </w:instrText>
            </w:r>
            <w:r w:rsidR="00FA502E" w:rsidRPr="00DB3FF1">
              <w:rPr>
                <w:webHidden/>
                <w:sz w:val="22"/>
                <w:szCs w:val="22"/>
              </w:rPr>
            </w:r>
            <w:r w:rsidR="00FA502E" w:rsidRPr="00DB3FF1">
              <w:rPr>
                <w:webHidden/>
                <w:sz w:val="22"/>
                <w:szCs w:val="22"/>
              </w:rPr>
              <w:fldChar w:fldCharType="separate"/>
            </w:r>
            <w:r w:rsidR="000C1510">
              <w:rPr>
                <w:webHidden/>
                <w:sz w:val="22"/>
                <w:szCs w:val="22"/>
              </w:rPr>
              <w:t>8</w:t>
            </w:r>
            <w:r w:rsidR="00FA502E" w:rsidRPr="00DB3FF1">
              <w:rPr>
                <w:webHidden/>
                <w:sz w:val="22"/>
                <w:szCs w:val="22"/>
              </w:rPr>
              <w:fldChar w:fldCharType="end"/>
            </w:r>
          </w:hyperlink>
        </w:p>
        <w:p w:rsidR="007C1FAC" w:rsidRPr="00975834" w:rsidRDefault="00FA502E" w:rsidP="00DB3FF1">
          <w:pPr>
            <w:pStyle w:val="TOC3"/>
            <w:numPr>
              <w:ilvl w:val="0"/>
              <w:numId w:val="0"/>
            </w:numPr>
            <w:ind w:left="1170"/>
          </w:pPr>
          <w:hyperlink w:anchor="_Toc275508713" w:history="1">
            <w:r w:rsidR="007C1FAC" w:rsidRPr="00975834">
              <w:rPr>
                <w:rStyle w:val="Hyperlink"/>
              </w:rPr>
              <w:t>Prior Month Termination</w:t>
            </w:r>
            <w:r w:rsidR="00A54C82">
              <w:rPr>
                <w:rStyle w:val="Hyperlink"/>
              </w:rPr>
              <w:t xml:space="preserve"> D</w:t>
            </w:r>
            <w:r w:rsidR="007C1FAC" w:rsidRPr="00975834">
              <w:rPr>
                <w:rStyle w:val="Hyperlink"/>
              </w:rPr>
              <w:t>ate</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_Toc275508713 \h </w:instrText>
            </w:r>
            <w:r w:rsidRPr="00DB3FF1">
              <w:rPr>
                <w:webHidden/>
                <w:sz w:val="22"/>
                <w:szCs w:val="22"/>
              </w:rPr>
            </w:r>
            <w:r w:rsidRPr="00DB3FF1">
              <w:rPr>
                <w:webHidden/>
                <w:sz w:val="22"/>
                <w:szCs w:val="22"/>
              </w:rPr>
              <w:fldChar w:fldCharType="separate"/>
            </w:r>
            <w:r w:rsidR="000C1510">
              <w:rPr>
                <w:webHidden/>
                <w:sz w:val="22"/>
                <w:szCs w:val="22"/>
              </w:rPr>
              <w:t>9</w:t>
            </w:r>
            <w:r w:rsidRPr="00DB3FF1">
              <w:rPr>
                <w:webHidden/>
                <w:sz w:val="22"/>
                <w:szCs w:val="22"/>
              </w:rPr>
              <w:fldChar w:fldCharType="end"/>
            </w:r>
          </w:hyperlink>
        </w:p>
        <w:p w:rsidR="007C1FAC" w:rsidRPr="00975834" w:rsidRDefault="00FA502E" w:rsidP="00DB3FF1">
          <w:pPr>
            <w:pStyle w:val="TOC3"/>
            <w:numPr>
              <w:ilvl w:val="0"/>
              <w:numId w:val="0"/>
            </w:numPr>
            <w:ind w:left="1170"/>
          </w:pPr>
          <w:hyperlink w:anchor="_Toc275508714" w:history="1">
            <w:r w:rsidR="00A54C82">
              <w:rPr>
                <w:rStyle w:val="Hyperlink"/>
              </w:rPr>
              <w:t>Prior to Last Paid Date T</w:t>
            </w:r>
            <w:r w:rsidR="007C1FAC" w:rsidRPr="00975834">
              <w:rPr>
                <w:rStyle w:val="Hyperlink"/>
              </w:rPr>
              <w:t>ermination</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_Toc275508714 \h </w:instrText>
            </w:r>
            <w:r w:rsidRPr="00DB3FF1">
              <w:rPr>
                <w:webHidden/>
                <w:sz w:val="22"/>
                <w:szCs w:val="22"/>
              </w:rPr>
            </w:r>
            <w:r w:rsidRPr="00DB3FF1">
              <w:rPr>
                <w:webHidden/>
                <w:sz w:val="22"/>
                <w:szCs w:val="22"/>
              </w:rPr>
              <w:fldChar w:fldCharType="separate"/>
            </w:r>
            <w:r w:rsidR="000C1510">
              <w:rPr>
                <w:webHidden/>
                <w:sz w:val="22"/>
                <w:szCs w:val="22"/>
              </w:rPr>
              <w:t>10</w:t>
            </w:r>
            <w:r w:rsidRPr="00DB3FF1">
              <w:rPr>
                <w:webHidden/>
                <w:sz w:val="22"/>
                <w:szCs w:val="22"/>
              </w:rPr>
              <w:fldChar w:fldCharType="end"/>
            </w:r>
          </w:hyperlink>
        </w:p>
        <w:p w:rsidR="007C1FAC" w:rsidRPr="00975834" w:rsidRDefault="00FA502E" w:rsidP="00DB3FF1">
          <w:pPr>
            <w:pStyle w:val="TOC1"/>
            <w:numPr>
              <w:ilvl w:val="0"/>
              <w:numId w:val="0"/>
            </w:numPr>
            <w:ind w:left="360"/>
            <w:rPr>
              <w:noProof/>
            </w:rPr>
          </w:pPr>
          <w:hyperlink w:anchor="_Toc275508715" w:history="1">
            <w:r w:rsidR="00A54C82">
              <w:rPr>
                <w:rStyle w:val="Hyperlink"/>
                <w:noProof/>
              </w:rPr>
              <w:t>Using One Effective Date for Multiple Record C</w:t>
            </w:r>
            <w:r w:rsidR="00975834" w:rsidRPr="00975834">
              <w:rPr>
                <w:rStyle w:val="Hyperlink"/>
                <w:noProof/>
              </w:rPr>
              <w:t>hanges</w:t>
            </w:r>
            <w:r w:rsidR="007C1FAC" w:rsidRPr="00975834">
              <w:rPr>
                <w:noProof/>
                <w:webHidden/>
              </w:rPr>
              <w:tab/>
            </w:r>
            <w:r w:rsidRPr="00975834">
              <w:rPr>
                <w:noProof/>
                <w:webHidden/>
              </w:rPr>
              <w:fldChar w:fldCharType="begin"/>
            </w:r>
            <w:r w:rsidR="007C1FAC" w:rsidRPr="00975834">
              <w:rPr>
                <w:noProof/>
                <w:webHidden/>
              </w:rPr>
              <w:instrText xml:space="preserve"> PAGEREF _Toc275508715 \h </w:instrText>
            </w:r>
            <w:r w:rsidRPr="00975834">
              <w:rPr>
                <w:noProof/>
                <w:webHidden/>
              </w:rPr>
            </w:r>
            <w:r w:rsidRPr="00975834">
              <w:rPr>
                <w:noProof/>
                <w:webHidden/>
              </w:rPr>
              <w:fldChar w:fldCharType="separate"/>
            </w:r>
            <w:r w:rsidR="000C1510">
              <w:rPr>
                <w:noProof/>
                <w:webHidden/>
              </w:rPr>
              <w:t>11</w:t>
            </w:r>
            <w:r w:rsidRPr="00975834">
              <w:rPr>
                <w:noProof/>
                <w:webHidden/>
              </w:rPr>
              <w:fldChar w:fldCharType="end"/>
            </w:r>
          </w:hyperlink>
        </w:p>
        <w:p w:rsidR="007C1FAC" w:rsidRPr="00975834" w:rsidRDefault="00FA502E" w:rsidP="00DB3FF1">
          <w:pPr>
            <w:pStyle w:val="TOC1"/>
            <w:numPr>
              <w:ilvl w:val="0"/>
              <w:numId w:val="0"/>
            </w:numPr>
            <w:ind w:left="360"/>
            <w:rPr>
              <w:noProof/>
            </w:rPr>
          </w:pPr>
          <w:hyperlink w:anchor="_Toc275508716" w:history="1">
            <w:r w:rsidR="007C1FAC" w:rsidRPr="00975834">
              <w:rPr>
                <w:rStyle w:val="Hyperlink"/>
                <w:noProof/>
              </w:rPr>
              <w:t>Mu</w:t>
            </w:r>
            <w:r w:rsidR="00975834">
              <w:rPr>
                <w:rStyle w:val="Hyperlink"/>
                <w:noProof/>
              </w:rPr>
              <w:t xml:space="preserve">ltiple </w:t>
            </w:r>
            <w:r w:rsidR="00A54C82">
              <w:rPr>
                <w:rStyle w:val="Hyperlink"/>
                <w:noProof/>
              </w:rPr>
              <w:t>Changes on the Same D</w:t>
            </w:r>
            <w:r w:rsidR="00975834">
              <w:rPr>
                <w:rStyle w:val="Hyperlink"/>
                <w:noProof/>
              </w:rPr>
              <w:t>ate</w:t>
            </w:r>
            <w:r w:rsidR="007C1FAC" w:rsidRPr="00975834">
              <w:rPr>
                <w:noProof/>
                <w:webHidden/>
              </w:rPr>
              <w:tab/>
            </w:r>
            <w:r w:rsidRPr="00975834">
              <w:rPr>
                <w:noProof/>
                <w:webHidden/>
              </w:rPr>
              <w:fldChar w:fldCharType="begin"/>
            </w:r>
            <w:r w:rsidR="007C1FAC" w:rsidRPr="00975834">
              <w:rPr>
                <w:noProof/>
                <w:webHidden/>
              </w:rPr>
              <w:instrText xml:space="preserve"> PAGEREF _Toc275508716 \h </w:instrText>
            </w:r>
            <w:r w:rsidRPr="00975834">
              <w:rPr>
                <w:noProof/>
                <w:webHidden/>
              </w:rPr>
            </w:r>
            <w:r w:rsidRPr="00975834">
              <w:rPr>
                <w:noProof/>
                <w:webHidden/>
              </w:rPr>
              <w:fldChar w:fldCharType="separate"/>
            </w:r>
            <w:r w:rsidR="000C1510">
              <w:rPr>
                <w:noProof/>
                <w:webHidden/>
              </w:rPr>
              <w:t>11</w:t>
            </w:r>
            <w:r w:rsidRPr="00975834">
              <w:rPr>
                <w:noProof/>
                <w:webHidden/>
              </w:rPr>
              <w:fldChar w:fldCharType="end"/>
            </w:r>
          </w:hyperlink>
        </w:p>
        <w:p w:rsidR="007C1FAC" w:rsidRPr="00975834" w:rsidRDefault="00FA502E" w:rsidP="00DB3FF1">
          <w:pPr>
            <w:pStyle w:val="TOC3"/>
            <w:numPr>
              <w:ilvl w:val="0"/>
              <w:numId w:val="0"/>
            </w:numPr>
            <w:ind w:left="1170"/>
          </w:pPr>
          <w:hyperlink w:anchor="_Toc275508717" w:history="1">
            <w:r w:rsidR="007C1FAC" w:rsidRPr="00975834">
              <w:rPr>
                <w:rStyle w:val="Hyperlink"/>
              </w:rPr>
              <w:t>Effe</w:t>
            </w:r>
            <w:r w:rsidR="00A54C82">
              <w:rPr>
                <w:rStyle w:val="Hyperlink"/>
              </w:rPr>
              <w:t>ctive Date is A</w:t>
            </w:r>
            <w:r w:rsidR="00975834">
              <w:rPr>
                <w:rStyle w:val="Hyperlink"/>
              </w:rPr>
              <w:t>lready in Banner</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_Toc275508717 \h </w:instrText>
            </w:r>
            <w:r w:rsidRPr="00DB3FF1">
              <w:rPr>
                <w:webHidden/>
                <w:sz w:val="22"/>
                <w:szCs w:val="22"/>
              </w:rPr>
            </w:r>
            <w:r w:rsidRPr="00DB3FF1">
              <w:rPr>
                <w:webHidden/>
                <w:sz w:val="22"/>
                <w:szCs w:val="22"/>
              </w:rPr>
              <w:fldChar w:fldCharType="separate"/>
            </w:r>
            <w:r w:rsidR="000C1510">
              <w:rPr>
                <w:webHidden/>
                <w:sz w:val="22"/>
                <w:szCs w:val="22"/>
              </w:rPr>
              <w:t>11</w:t>
            </w:r>
            <w:r w:rsidRPr="00DB3FF1">
              <w:rPr>
                <w:webHidden/>
                <w:sz w:val="22"/>
                <w:szCs w:val="22"/>
              </w:rPr>
              <w:fldChar w:fldCharType="end"/>
            </w:r>
          </w:hyperlink>
        </w:p>
        <w:p w:rsidR="007C1FAC" w:rsidRPr="00975834" w:rsidRDefault="00FA502E" w:rsidP="00DB3FF1">
          <w:pPr>
            <w:pStyle w:val="TOC3"/>
            <w:numPr>
              <w:ilvl w:val="0"/>
              <w:numId w:val="0"/>
            </w:numPr>
            <w:ind w:left="1170"/>
          </w:pPr>
          <w:hyperlink w:anchor="_Toc275508718" w:history="1">
            <w:r w:rsidR="007C1FAC" w:rsidRPr="00975834">
              <w:rPr>
                <w:rStyle w:val="Hyperlink"/>
              </w:rPr>
              <w:t>Effective Date is</w:t>
            </w:r>
            <w:r w:rsidR="00A54C82">
              <w:rPr>
                <w:rStyle w:val="Hyperlink"/>
              </w:rPr>
              <w:t xml:space="preserve"> Not A</w:t>
            </w:r>
            <w:r w:rsidR="00975834">
              <w:rPr>
                <w:rStyle w:val="Hyperlink"/>
              </w:rPr>
              <w:t>lready in Banner - Future</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_Toc275508718 \h </w:instrText>
            </w:r>
            <w:r w:rsidRPr="00DB3FF1">
              <w:rPr>
                <w:webHidden/>
                <w:sz w:val="22"/>
                <w:szCs w:val="22"/>
              </w:rPr>
            </w:r>
            <w:r w:rsidRPr="00DB3FF1">
              <w:rPr>
                <w:webHidden/>
                <w:sz w:val="22"/>
                <w:szCs w:val="22"/>
              </w:rPr>
              <w:fldChar w:fldCharType="separate"/>
            </w:r>
            <w:r w:rsidR="000C1510">
              <w:rPr>
                <w:webHidden/>
                <w:sz w:val="22"/>
                <w:szCs w:val="22"/>
              </w:rPr>
              <w:t>12</w:t>
            </w:r>
            <w:r w:rsidRPr="00DB3FF1">
              <w:rPr>
                <w:webHidden/>
                <w:sz w:val="22"/>
                <w:szCs w:val="22"/>
              </w:rPr>
              <w:fldChar w:fldCharType="end"/>
            </w:r>
          </w:hyperlink>
        </w:p>
        <w:p w:rsidR="00975834" w:rsidRDefault="00FA502E" w:rsidP="00DB3FF1">
          <w:pPr>
            <w:pStyle w:val="TOC3"/>
            <w:numPr>
              <w:ilvl w:val="0"/>
              <w:numId w:val="0"/>
            </w:numPr>
            <w:ind w:left="1170"/>
          </w:pPr>
          <w:hyperlink w:anchor="_Toc275508719" w:history="1">
            <w:r w:rsidR="007C1FAC" w:rsidRPr="00975834">
              <w:rPr>
                <w:rStyle w:val="Hyperlink"/>
              </w:rPr>
              <w:t xml:space="preserve">Effective Date is </w:t>
            </w:r>
            <w:r w:rsidR="00A54C82">
              <w:rPr>
                <w:rStyle w:val="Hyperlink"/>
              </w:rPr>
              <w:t>Not A</w:t>
            </w:r>
            <w:r w:rsidR="007C1FAC" w:rsidRPr="00975834">
              <w:rPr>
                <w:rStyle w:val="Hyperlink"/>
              </w:rPr>
              <w:t>lrea</w:t>
            </w:r>
            <w:r w:rsidR="00975834">
              <w:rPr>
                <w:rStyle w:val="Hyperlink"/>
              </w:rPr>
              <w:t>dy in Banner – Retro and Future</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_Toc275508719 \h </w:instrText>
            </w:r>
            <w:r w:rsidRPr="00DB3FF1">
              <w:rPr>
                <w:webHidden/>
                <w:sz w:val="22"/>
                <w:szCs w:val="22"/>
              </w:rPr>
            </w:r>
            <w:r w:rsidRPr="00DB3FF1">
              <w:rPr>
                <w:webHidden/>
                <w:sz w:val="22"/>
                <w:szCs w:val="22"/>
              </w:rPr>
              <w:fldChar w:fldCharType="separate"/>
            </w:r>
            <w:r w:rsidR="000C1510">
              <w:rPr>
                <w:webHidden/>
                <w:sz w:val="22"/>
                <w:szCs w:val="22"/>
              </w:rPr>
              <w:t>13</w:t>
            </w:r>
            <w:r w:rsidRPr="00DB3FF1">
              <w:rPr>
                <w:webHidden/>
                <w:sz w:val="22"/>
                <w:szCs w:val="22"/>
              </w:rPr>
              <w:fldChar w:fldCharType="end"/>
            </w:r>
          </w:hyperlink>
        </w:p>
        <w:p w:rsidR="007C1FAC" w:rsidRPr="00975834" w:rsidRDefault="00FA502E" w:rsidP="00DB3FF1">
          <w:pPr>
            <w:pStyle w:val="TOC3"/>
            <w:numPr>
              <w:ilvl w:val="0"/>
              <w:numId w:val="0"/>
            </w:numPr>
            <w:ind w:left="1170"/>
          </w:pPr>
          <w:hyperlink w:anchor="_Toc275508723" w:history="1">
            <w:r w:rsidR="007C1FAC" w:rsidRPr="00975834">
              <w:rPr>
                <w:rStyle w:val="Hyperlink"/>
              </w:rPr>
              <w:t>Effective Date i</w:t>
            </w:r>
            <w:r w:rsidR="00AF2E74">
              <w:rPr>
                <w:rStyle w:val="Hyperlink"/>
              </w:rPr>
              <w:t xml:space="preserve">s </w:t>
            </w:r>
            <w:r w:rsidR="00A54C82">
              <w:rPr>
                <w:rStyle w:val="Hyperlink"/>
              </w:rPr>
              <w:t>Not A</w:t>
            </w:r>
            <w:r w:rsidR="00AF2E74">
              <w:rPr>
                <w:rStyle w:val="Hyperlink"/>
              </w:rPr>
              <w:t>lready in Banner – Retro</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_Toc275508723 \h </w:instrText>
            </w:r>
            <w:r w:rsidRPr="00DB3FF1">
              <w:rPr>
                <w:webHidden/>
                <w:sz w:val="22"/>
                <w:szCs w:val="22"/>
              </w:rPr>
            </w:r>
            <w:r w:rsidRPr="00DB3FF1">
              <w:rPr>
                <w:webHidden/>
                <w:sz w:val="22"/>
                <w:szCs w:val="22"/>
              </w:rPr>
              <w:fldChar w:fldCharType="separate"/>
            </w:r>
            <w:r w:rsidR="000C1510">
              <w:rPr>
                <w:webHidden/>
                <w:sz w:val="22"/>
                <w:szCs w:val="22"/>
              </w:rPr>
              <w:t>14</w:t>
            </w:r>
            <w:r w:rsidRPr="00DB3FF1">
              <w:rPr>
                <w:webHidden/>
                <w:sz w:val="22"/>
                <w:szCs w:val="22"/>
              </w:rPr>
              <w:fldChar w:fldCharType="end"/>
            </w:r>
          </w:hyperlink>
        </w:p>
        <w:p w:rsidR="007C1FAC" w:rsidRPr="00975834" w:rsidRDefault="00FA502E" w:rsidP="00DB3FF1">
          <w:pPr>
            <w:pStyle w:val="TOC1"/>
            <w:numPr>
              <w:ilvl w:val="0"/>
              <w:numId w:val="0"/>
            </w:numPr>
            <w:ind w:left="360"/>
            <w:rPr>
              <w:noProof/>
            </w:rPr>
          </w:pPr>
          <w:hyperlink w:anchor="_Toc275508724" w:history="1">
            <w:r w:rsidR="007C1FAC" w:rsidRPr="00975834">
              <w:rPr>
                <w:rStyle w:val="Hyperlink"/>
                <w:noProof/>
              </w:rPr>
              <w:t>Making a Comment</w:t>
            </w:r>
            <w:r w:rsidR="007C1FAC" w:rsidRPr="00975834">
              <w:rPr>
                <w:noProof/>
                <w:webHidden/>
              </w:rPr>
              <w:tab/>
            </w:r>
            <w:r w:rsidRPr="00975834">
              <w:rPr>
                <w:noProof/>
                <w:webHidden/>
              </w:rPr>
              <w:fldChar w:fldCharType="begin"/>
            </w:r>
            <w:r w:rsidR="007C1FAC" w:rsidRPr="00975834">
              <w:rPr>
                <w:noProof/>
                <w:webHidden/>
              </w:rPr>
              <w:instrText xml:space="preserve"> PAGEREF _Toc275508724 \h </w:instrText>
            </w:r>
            <w:r w:rsidRPr="00975834">
              <w:rPr>
                <w:noProof/>
                <w:webHidden/>
              </w:rPr>
            </w:r>
            <w:r w:rsidRPr="00975834">
              <w:rPr>
                <w:noProof/>
                <w:webHidden/>
              </w:rPr>
              <w:fldChar w:fldCharType="separate"/>
            </w:r>
            <w:r w:rsidR="000C1510">
              <w:rPr>
                <w:noProof/>
                <w:webHidden/>
              </w:rPr>
              <w:t>15</w:t>
            </w:r>
            <w:r w:rsidRPr="00975834">
              <w:rPr>
                <w:noProof/>
                <w:webHidden/>
              </w:rPr>
              <w:fldChar w:fldCharType="end"/>
            </w:r>
          </w:hyperlink>
        </w:p>
        <w:p w:rsidR="007C1FAC" w:rsidRPr="00975834" w:rsidRDefault="00FA502E" w:rsidP="00DB3FF1">
          <w:pPr>
            <w:pStyle w:val="TOC3"/>
            <w:numPr>
              <w:ilvl w:val="0"/>
              <w:numId w:val="0"/>
            </w:numPr>
            <w:ind w:left="1170"/>
          </w:pPr>
          <w:hyperlink w:anchor="_Toc275508725" w:history="1">
            <w:r w:rsidR="007C1FAC" w:rsidRPr="00975834">
              <w:rPr>
                <w:rStyle w:val="Hyperlink"/>
              </w:rPr>
              <w:t>Jo</w:t>
            </w:r>
            <w:r w:rsidR="00A54C82">
              <w:rPr>
                <w:rStyle w:val="Hyperlink"/>
              </w:rPr>
              <w:t>b Change on a T</w:t>
            </w:r>
            <w:r w:rsidR="00975834" w:rsidRPr="00975834">
              <w:rPr>
                <w:rStyle w:val="Hyperlink"/>
              </w:rPr>
              <w:t>erminated Record</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_Toc275508725 \h </w:instrText>
            </w:r>
            <w:r w:rsidRPr="00DB3FF1">
              <w:rPr>
                <w:webHidden/>
                <w:sz w:val="22"/>
                <w:szCs w:val="22"/>
              </w:rPr>
            </w:r>
            <w:r w:rsidRPr="00DB3FF1">
              <w:rPr>
                <w:webHidden/>
                <w:sz w:val="22"/>
                <w:szCs w:val="22"/>
              </w:rPr>
              <w:fldChar w:fldCharType="separate"/>
            </w:r>
            <w:r w:rsidR="000C1510">
              <w:rPr>
                <w:webHidden/>
                <w:sz w:val="22"/>
                <w:szCs w:val="22"/>
              </w:rPr>
              <w:t>15</w:t>
            </w:r>
            <w:r w:rsidRPr="00DB3FF1">
              <w:rPr>
                <w:webHidden/>
                <w:sz w:val="22"/>
                <w:szCs w:val="22"/>
              </w:rPr>
              <w:fldChar w:fldCharType="end"/>
            </w:r>
          </w:hyperlink>
        </w:p>
        <w:p w:rsidR="007C1FAC" w:rsidRPr="00975834" w:rsidRDefault="00FA502E" w:rsidP="00DB3FF1">
          <w:pPr>
            <w:pStyle w:val="TOC1"/>
            <w:numPr>
              <w:ilvl w:val="0"/>
              <w:numId w:val="0"/>
            </w:numPr>
            <w:ind w:left="360"/>
            <w:rPr>
              <w:noProof/>
            </w:rPr>
          </w:pPr>
          <w:hyperlink w:anchor="_Toc275508726" w:history="1">
            <w:r w:rsidR="00975834">
              <w:rPr>
                <w:rStyle w:val="Hyperlink"/>
                <w:noProof/>
              </w:rPr>
              <w:t>Record Removing</w:t>
            </w:r>
            <w:r w:rsidR="007C1FAC" w:rsidRPr="00975834">
              <w:rPr>
                <w:noProof/>
                <w:webHidden/>
              </w:rPr>
              <w:tab/>
            </w:r>
            <w:r w:rsidRPr="00975834">
              <w:rPr>
                <w:noProof/>
                <w:webHidden/>
              </w:rPr>
              <w:fldChar w:fldCharType="begin"/>
            </w:r>
            <w:r w:rsidR="007C1FAC" w:rsidRPr="00975834">
              <w:rPr>
                <w:noProof/>
                <w:webHidden/>
              </w:rPr>
              <w:instrText xml:space="preserve"> PAGEREF _Toc275508726 \h </w:instrText>
            </w:r>
            <w:r w:rsidRPr="00975834">
              <w:rPr>
                <w:noProof/>
                <w:webHidden/>
              </w:rPr>
            </w:r>
            <w:r w:rsidRPr="00975834">
              <w:rPr>
                <w:noProof/>
                <w:webHidden/>
              </w:rPr>
              <w:fldChar w:fldCharType="separate"/>
            </w:r>
            <w:r w:rsidR="000C1510">
              <w:rPr>
                <w:noProof/>
                <w:webHidden/>
              </w:rPr>
              <w:t>19</w:t>
            </w:r>
            <w:r w:rsidRPr="00975834">
              <w:rPr>
                <w:noProof/>
                <w:webHidden/>
              </w:rPr>
              <w:fldChar w:fldCharType="end"/>
            </w:r>
          </w:hyperlink>
        </w:p>
        <w:p w:rsidR="007C1FAC" w:rsidRPr="00975834" w:rsidRDefault="00FA502E" w:rsidP="00DB3FF1">
          <w:pPr>
            <w:pStyle w:val="TOC3"/>
            <w:numPr>
              <w:ilvl w:val="0"/>
              <w:numId w:val="0"/>
            </w:numPr>
            <w:ind w:left="1170"/>
          </w:pPr>
          <w:hyperlink w:anchor="_Toc275508727" w:history="1">
            <w:r w:rsidR="00A54C82">
              <w:rPr>
                <w:rStyle w:val="Hyperlink"/>
              </w:rPr>
              <w:t>Removing Future Dates that No Longer A</w:t>
            </w:r>
            <w:r w:rsidR="007C1FAC" w:rsidRPr="00975834">
              <w:rPr>
                <w:rStyle w:val="Hyperlink"/>
              </w:rPr>
              <w:t>pply</w:t>
            </w:r>
            <w:r w:rsidR="007C1FAC" w:rsidRPr="00975834">
              <w:rPr>
                <w:webHidden/>
              </w:rPr>
              <w:tab/>
            </w:r>
            <w:r w:rsidRPr="00DB3FF1">
              <w:rPr>
                <w:webHidden/>
                <w:sz w:val="22"/>
                <w:szCs w:val="22"/>
              </w:rPr>
              <w:fldChar w:fldCharType="begin"/>
            </w:r>
            <w:r w:rsidR="007C1FAC" w:rsidRPr="00DB3FF1">
              <w:rPr>
                <w:webHidden/>
                <w:sz w:val="22"/>
                <w:szCs w:val="22"/>
              </w:rPr>
              <w:instrText xml:space="preserve"> PAGEREF _Toc275508727 \h </w:instrText>
            </w:r>
            <w:r w:rsidRPr="00DB3FF1">
              <w:rPr>
                <w:webHidden/>
                <w:sz w:val="22"/>
                <w:szCs w:val="22"/>
              </w:rPr>
            </w:r>
            <w:r w:rsidRPr="00DB3FF1">
              <w:rPr>
                <w:webHidden/>
                <w:sz w:val="22"/>
                <w:szCs w:val="22"/>
              </w:rPr>
              <w:fldChar w:fldCharType="separate"/>
            </w:r>
            <w:r w:rsidR="000C1510">
              <w:rPr>
                <w:webHidden/>
                <w:sz w:val="22"/>
                <w:szCs w:val="22"/>
              </w:rPr>
              <w:t>19</w:t>
            </w:r>
            <w:r w:rsidRPr="00DB3FF1">
              <w:rPr>
                <w:webHidden/>
                <w:sz w:val="22"/>
                <w:szCs w:val="22"/>
              </w:rPr>
              <w:fldChar w:fldCharType="end"/>
            </w:r>
          </w:hyperlink>
        </w:p>
        <w:p w:rsidR="007C1FAC" w:rsidRPr="00975834" w:rsidRDefault="00FA502E" w:rsidP="00DB3FF1">
          <w:pPr>
            <w:pStyle w:val="TOC1"/>
            <w:numPr>
              <w:ilvl w:val="0"/>
              <w:numId w:val="0"/>
            </w:numPr>
            <w:ind w:left="360"/>
            <w:rPr>
              <w:noProof/>
            </w:rPr>
          </w:pPr>
          <w:hyperlink w:anchor="_Toc275508728" w:history="1">
            <w:r w:rsidR="007C1FAC" w:rsidRPr="00975834">
              <w:rPr>
                <w:rStyle w:val="Hyperlink"/>
                <w:noProof/>
              </w:rPr>
              <w:t>P</w:t>
            </w:r>
            <w:r w:rsidR="00975834">
              <w:rPr>
                <w:rStyle w:val="Hyperlink"/>
                <w:noProof/>
              </w:rPr>
              <w:t>oints to Remember</w:t>
            </w:r>
            <w:r w:rsidR="007C1FAC" w:rsidRPr="00975834">
              <w:rPr>
                <w:noProof/>
                <w:webHidden/>
              </w:rPr>
              <w:tab/>
            </w:r>
            <w:r w:rsidRPr="00975834">
              <w:rPr>
                <w:noProof/>
                <w:webHidden/>
              </w:rPr>
              <w:fldChar w:fldCharType="begin"/>
            </w:r>
            <w:r w:rsidR="007C1FAC" w:rsidRPr="00975834">
              <w:rPr>
                <w:noProof/>
                <w:webHidden/>
              </w:rPr>
              <w:instrText xml:space="preserve"> PAGEREF _Toc275508728 \h </w:instrText>
            </w:r>
            <w:r w:rsidRPr="00975834">
              <w:rPr>
                <w:noProof/>
                <w:webHidden/>
              </w:rPr>
            </w:r>
            <w:r w:rsidRPr="00975834">
              <w:rPr>
                <w:noProof/>
                <w:webHidden/>
              </w:rPr>
              <w:fldChar w:fldCharType="separate"/>
            </w:r>
            <w:r w:rsidR="000C1510">
              <w:rPr>
                <w:noProof/>
                <w:webHidden/>
              </w:rPr>
              <w:t>20</w:t>
            </w:r>
            <w:r w:rsidRPr="00975834">
              <w:rPr>
                <w:noProof/>
                <w:webHidden/>
              </w:rPr>
              <w:fldChar w:fldCharType="end"/>
            </w:r>
          </w:hyperlink>
        </w:p>
        <w:p w:rsidR="002719D1" w:rsidRPr="00975834" w:rsidRDefault="00FA502E" w:rsidP="0035628C">
          <w:r w:rsidRPr="00975834">
            <w:fldChar w:fldCharType="end"/>
          </w:r>
        </w:p>
      </w:sdtContent>
    </w:sdt>
    <w:p w:rsidR="002719D1" w:rsidRPr="00975834" w:rsidRDefault="002719D1" w:rsidP="00CE4C25">
      <w:pPr>
        <w:jc w:val="center"/>
        <w:rPr>
          <w:sz w:val="24"/>
          <w:szCs w:val="24"/>
          <w:u w:val="single"/>
        </w:rPr>
      </w:pPr>
    </w:p>
    <w:p w:rsidR="002719D1" w:rsidRPr="00975834" w:rsidRDefault="002719D1" w:rsidP="00CE4C25">
      <w:pPr>
        <w:jc w:val="center"/>
        <w:rPr>
          <w:sz w:val="24"/>
          <w:szCs w:val="24"/>
          <w:u w:val="single"/>
        </w:rPr>
      </w:pPr>
    </w:p>
    <w:p w:rsidR="002719D1" w:rsidRPr="00975834" w:rsidRDefault="002719D1" w:rsidP="00CE4C25">
      <w:pPr>
        <w:jc w:val="center"/>
        <w:rPr>
          <w:sz w:val="24"/>
          <w:szCs w:val="24"/>
          <w:u w:val="single"/>
        </w:rPr>
      </w:pPr>
    </w:p>
    <w:p w:rsidR="00E85670" w:rsidRDefault="00E85670" w:rsidP="00E85670">
      <w:pPr>
        <w:pStyle w:val="NoSpacing"/>
      </w:pPr>
      <w:bookmarkStart w:id="0" w:name="_Toc275508699"/>
    </w:p>
    <w:p w:rsidR="00CE4C25" w:rsidRPr="00E85670" w:rsidRDefault="00A54C82" w:rsidP="00E85670">
      <w:pPr>
        <w:pStyle w:val="NoSpacing"/>
        <w:rPr>
          <w:rStyle w:val="BookTitle"/>
          <w:bCs w:val="0"/>
          <w:smallCaps w:val="0"/>
          <w:spacing w:val="0"/>
          <w:sz w:val="24"/>
          <w:szCs w:val="24"/>
          <w:u w:val="single"/>
        </w:rPr>
      </w:pPr>
      <w:r>
        <w:rPr>
          <w:rStyle w:val="BookTitle"/>
          <w:bCs w:val="0"/>
          <w:smallCaps w:val="0"/>
          <w:spacing w:val="0"/>
          <w:sz w:val="24"/>
          <w:szCs w:val="24"/>
          <w:u w:val="single"/>
        </w:rPr>
        <w:lastRenderedPageBreak/>
        <w:t xml:space="preserve">Time Entry and </w:t>
      </w:r>
      <w:proofErr w:type="gramStart"/>
      <w:r>
        <w:rPr>
          <w:rStyle w:val="BookTitle"/>
          <w:bCs w:val="0"/>
          <w:smallCaps w:val="0"/>
          <w:spacing w:val="0"/>
          <w:sz w:val="24"/>
          <w:szCs w:val="24"/>
          <w:u w:val="single"/>
        </w:rPr>
        <w:t>How</w:t>
      </w:r>
      <w:proofErr w:type="gramEnd"/>
      <w:r>
        <w:rPr>
          <w:rStyle w:val="BookTitle"/>
          <w:bCs w:val="0"/>
          <w:smallCaps w:val="0"/>
          <w:spacing w:val="0"/>
          <w:sz w:val="24"/>
          <w:szCs w:val="24"/>
          <w:u w:val="single"/>
        </w:rPr>
        <w:t xml:space="preserve"> it R</w:t>
      </w:r>
      <w:r w:rsidR="00CE4C25" w:rsidRPr="00E85670">
        <w:rPr>
          <w:rStyle w:val="BookTitle"/>
          <w:bCs w:val="0"/>
          <w:smallCaps w:val="0"/>
          <w:spacing w:val="0"/>
          <w:sz w:val="24"/>
          <w:szCs w:val="24"/>
          <w:u w:val="single"/>
        </w:rPr>
        <w:t>elates to NBAJOBS:</w:t>
      </w:r>
      <w:bookmarkEnd w:id="0"/>
    </w:p>
    <w:p w:rsidR="00CE4C25" w:rsidRDefault="00CE4C25" w:rsidP="00CE4C25">
      <w:pPr>
        <w:ind w:firstLine="720"/>
      </w:pPr>
    </w:p>
    <w:p w:rsidR="00B25BE2" w:rsidRDefault="00490EE2" w:rsidP="00CE4C25">
      <w:pPr>
        <w:ind w:firstLine="720"/>
      </w:pPr>
      <w:r w:rsidRPr="00CB3ADF">
        <w:t xml:space="preserve">Time entry occurs mid month every month (see the </w:t>
      </w:r>
      <w:r w:rsidR="00F47476" w:rsidRPr="00CB3ADF">
        <w:t xml:space="preserve">HR/PR </w:t>
      </w:r>
      <w:r w:rsidRPr="00CB3ADF">
        <w:t>calendar</w:t>
      </w:r>
      <w:r w:rsidR="00F47476" w:rsidRPr="00CB3ADF">
        <w:t xml:space="preserve"> online for</w:t>
      </w:r>
      <w:r w:rsidRPr="00CB3ADF">
        <w:t xml:space="preserve"> exact dates).  </w:t>
      </w:r>
      <w:r w:rsidR="00CE4C25">
        <w:t xml:space="preserve">Time entry records </w:t>
      </w:r>
      <w:r w:rsidR="00173C8A">
        <w:t xml:space="preserve">default </w:t>
      </w:r>
      <w:r w:rsidR="00CE4C25">
        <w:t>from the rec</w:t>
      </w:r>
      <w:r w:rsidR="00173C8A">
        <w:t>ords in NBAJOBS at the time</w:t>
      </w:r>
      <w:r w:rsidR="00CE4C25">
        <w:t xml:space="preserve"> it opens.  When PYAHOUR</w:t>
      </w:r>
      <w:r w:rsidRPr="00CB3ADF">
        <w:t xml:space="preserve"> opens</w:t>
      </w:r>
      <w:r w:rsidR="00173C8A">
        <w:t>,</w:t>
      </w:r>
      <w:r w:rsidRPr="00CB3ADF">
        <w:t xml:space="preserve"> the </w:t>
      </w:r>
      <w:r w:rsidR="00CE4C25">
        <w:t>record wi</w:t>
      </w:r>
      <w:r w:rsidRPr="00CB3ADF">
        <w:t xml:space="preserve">ll </w:t>
      </w:r>
      <w:r w:rsidR="00F47476" w:rsidRPr="00CB3ADF">
        <w:t xml:space="preserve">be </w:t>
      </w:r>
      <w:r w:rsidRPr="00CB3ADF">
        <w:t>reflect</w:t>
      </w:r>
      <w:r w:rsidR="00F47476" w:rsidRPr="00CB3ADF">
        <w:t xml:space="preserve">ive of </w:t>
      </w:r>
      <w:r w:rsidRPr="00CB3ADF">
        <w:t xml:space="preserve">the </w:t>
      </w:r>
      <w:r w:rsidR="00CE4C25">
        <w:t xml:space="preserve">current job </w:t>
      </w:r>
      <w:r w:rsidRPr="00CB3ADF">
        <w:t xml:space="preserve">record as it is </w:t>
      </w:r>
      <w:r w:rsidR="00173C8A">
        <w:t>for that pay period</w:t>
      </w:r>
      <w:r w:rsidR="00CE4C25">
        <w:t xml:space="preserve">.  </w:t>
      </w:r>
      <w:r w:rsidR="00F47476" w:rsidRPr="00CB3ADF">
        <w:t>In other words</w:t>
      </w:r>
      <w:r w:rsidR="00173C8A">
        <w:t>,</w:t>
      </w:r>
      <w:r w:rsidR="00F47476" w:rsidRPr="00CB3ADF">
        <w:t xml:space="preserve"> at the time PYAHOUR opens whatever Job status, FTE, pay rate, etc</w:t>
      </w:r>
      <w:r w:rsidR="0025403F">
        <w:t>.</w:t>
      </w:r>
      <w:r w:rsidR="00173C8A">
        <w:t xml:space="preserve"> are in B</w:t>
      </w:r>
      <w:r w:rsidR="00F47476" w:rsidRPr="00CB3ADF">
        <w:t xml:space="preserve">anner effective for that pay period (mid month to mid month for hourly, current month for default pay) will automatically load into time entry.  </w:t>
      </w:r>
      <w:r w:rsidR="00E60177" w:rsidRPr="00CB3ADF">
        <w:t xml:space="preserve">Banner will </w:t>
      </w:r>
      <w:r w:rsidR="00F47476" w:rsidRPr="00CB3ADF">
        <w:t>use the</w:t>
      </w:r>
      <w:r w:rsidR="00CE4C25">
        <w:t xml:space="preserve"> </w:t>
      </w:r>
      <w:r w:rsidR="00554AAC">
        <w:t>Effective D</w:t>
      </w:r>
      <w:r w:rsidR="00CE4C25">
        <w:t>ate</w:t>
      </w:r>
      <w:r w:rsidR="00554AAC">
        <w:t>, or D</w:t>
      </w:r>
      <w:r w:rsidR="00173C8A">
        <w:t>ates,</w:t>
      </w:r>
      <w:r w:rsidR="00F47476" w:rsidRPr="00CB3ADF">
        <w:t xml:space="preserve"> </w:t>
      </w:r>
      <w:r w:rsidR="00CE4C25">
        <w:t xml:space="preserve">in NBAJOBS </w:t>
      </w:r>
      <w:r w:rsidR="00F47476" w:rsidRPr="00CB3ADF">
        <w:t xml:space="preserve">to </w:t>
      </w:r>
      <w:r w:rsidR="00B25BE2">
        <w:t>determine what pay</w:t>
      </w:r>
      <w:r w:rsidR="00173C8A">
        <w:t xml:space="preserve"> </w:t>
      </w:r>
      <w:r w:rsidR="00B25BE2">
        <w:t>reflect</w:t>
      </w:r>
      <w:r w:rsidR="00173C8A">
        <w:t>s</w:t>
      </w:r>
      <w:r w:rsidR="00B25BE2">
        <w:t xml:space="preserve"> in </w:t>
      </w:r>
      <w:r w:rsidR="00CE4C25">
        <w:t>PYAHOUR</w:t>
      </w:r>
      <w:r w:rsidR="00173C8A">
        <w:t>.  It</w:t>
      </w:r>
      <w:r w:rsidR="00B25BE2">
        <w:t xml:space="preserve"> </w:t>
      </w:r>
      <w:r w:rsidR="00F47476" w:rsidRPr="00CB3ADF">
        <w:t>prorate</w:t>
      </w:r>
      <w:r w:rsidR="00173C8A">
        <w:t>s</w:t>
      </w:r>
      <w:r w:rsidR="00F47476" w:rsidRPr="00CB3ADF">
        <w:t xml:space="preserve"> </w:t>
      </w:r>
      <w:r w:rsidR="00B25BE2">
        <w:t xml:space="preserve">the </w:t>
      </w:r>
      <w:r w:rsidR="00CE4C25">
        <w:t xml:space="preserve">records including </w:t>
      </w:r>
      <w:r w:rsidR="00B25BE2">
        <w:t>default hours for any</w:t>
      </w:r>
      <w:r w:rsidR="00F47476" w:rsidRPr="00CB3ADF">
        <w:t xml:space="preserve"> changes </w:t>
      </w:r>
      <w:r w:rsidR="00B25BE2">
        <w:t xml:space="preserve">that occur </w:t>
      </w:r>
      <w:r w:rsidR="00F47476" w:rsidRPr="00CB3ADF">
        <w:t xml:space="preserve">within that pay period.  </w:t>
      </w:r>
    </w:p>
    <w:p w:rsidR="00716498" w:rsidRDefault="00554AAC" w:rsidP="00B25BE2">
      <w:pPr>
        <w:ind w:firstLine="720"/>
      </w:pPr>
      <w:r>
        <w:t>When there is an Effective D</w:t>
      </w:r>
      <w:r w:rsidR="00B25BE2" w:rsidRPr="00CB3ADF">
        <w:t>ate</w:t>
      </w:r>
      <w:r w:rsidR="00B25BE2">
        <w:t xml:space="preserve"> in NBAJOBS</w:t>
      </w:r>
      <w:r>
        <w:t xml:space="preserve"> mid pay period</w:t>
      </w:r>
      <w:r w:rsidR="00EB7B46">
        <w:t>,</w:t>
      </w:r>
      <w:r>
        <w:t xml:space="preserve"> B</w:t>
      </w:r>
      <w:r w:rsidR="00B25BE2" w:rsidRPr="00CB3ADF">
        <w:t xml:space="preserve">anner will recognize that record change and automatically reflect it in time entry.  </w:t>
      </w:r>
      <w:r w:rsidR="00173C8A">
        <w:t>For example, if</w:t>
      </w:r>
      <w:r w:rsidR="00B25BE2" w:rsidRPr="00CB3ADF">
        <w:t xml:space="preserve"> a rate of pay change </w:t>
      </w:r>
      <w:r w:rsidR="00173C8A">
        <w:t>were entered into B</w:t>
      </w:r>
      <w:r w:rsidR="00B25BE2" w:rsidRPr="00CB3ADF">
        <w:t>anner with a mid month effective date</w:t>
      </w:r>
      <w:r w:rsidR="00173C8A">
        <w:t>, B</w:t>
      </w:r>
      <w:r w:rsidR="00B25BE2" w:rsidRPr="00CB3ADF">
        <w:t xml:space="preserve">anner will create two records in PYAHOUR.  One will be at the old rate of </w:t>
      </w:r>
      <w:r w:rsidR="00EB7B46">
        <w:t xml:space="preserve">pay and one at the new.  If the </w:t>
      </w:r>
      <w:r w:rsidR="00B25BE2">
        <w:t xml:space="preserve">change </w:t>
      </w:r>
      <w:r w:rsidR="00EB7B46">
        <w:t>i</w:t>
      </w:r>
      <w:r w:rsidR="00173C8A">
        <w:t>s for a default pay employee</w:t>
      </w:r>
      <w:r w:rsidR="00EB7B46">
        <w:t>,</w:t>
      </w:r>
      <w:r w:rsidR="00173C8A">
        <w:t xml:space="preserve"> B</w:t>
      </w:r>
      <w:r w:rsidR="00B25BE2" w:rsidRPr="00CB3ADF">
        <w:t xml:space="preserve">anner will prorate the default hours according to the </w:t>
      </w:r>
      <w:r>
        <w:t>effective d</w:t>
      </w:r>
      <w:r w:rsidR="00173C8A">
        <w:t>ates of</w:t>
      </w:r>
      <w:r w:rsidR="00B25BE2" w:rsidRPr="00CB3ADF">
        <w:t xml:space="preserve"> that pay period and show the appropriate number of hours to pay for each rate of pay on that </w:t>
      </w:r>
      <w:r w:rsidR="00B25BE2">
        <w:t xml:space="preserve">position </w:t>
      </w:r>
      <w:r w:rsidR="00B25BE2" w:rsidRPr="00CB3ADF">
        <w:t>record.</w:t>
      </w:r>
    </w:p>
    <w:p w:rsidR="006C4E3E" w:rsidRDefault="006C4E3E" w:rsidP="006C4E3E">
      <w:pPr>
        <w:ind w:left="-720"/>
        <w:rPr>
          <w:color w:val="FF0000"/>
        </w:rPr>
      </w:pPr>
    </w:p>
    <w:p w:rsidR="00716498" w:rsidRDefault="00FA502E" w:rsidP="00CE4C25">
      <w:pPr>
        <w:ind w:left="-360"/>
        <w:rPr>
          <w:color w:val="FF0000"/>
        </w:rPr>
      </w:pPr>
      <w:r>
        <w:rPr>
          <w:noProof/>
          <w:color w:val="FF0000"/>
          <w:lang w:eastAsia="zh-TW"/>
        </w:rPr>
        <w:pict>
          <v:shapetype id="_x0000_t202" coordsize="21600,21600" o:spt="202" path="m,l,21600r21600,l21600,xe">
            <v:stroke joinstyle="miter"/>
            <v:path gradientshapeok="t" o:connecttype="rect"/>
          </v:shapetype>
          <v:shape id="_x0000_s1055" type="#_x0000_t202" style="position:absolute;left:0;text-align:left;margin-left:224.6pt;margin-top:64.85pt;width:271.55pt;height:104.25pt;z-index:251694080;mso-width-relative:margin;mso-height-relative:margin">
            <v:textbox style="mso-next-textbox:#_x0000_s1055">
              <w:txbxContent>
                <w:p w:rsidR="00487CDD" w:rsidRDefault="00487CDD">
                  <w:r>
                    <w:t>This is the same employee and the same position.</w:t>
                  </w:r>
                </w:p>
                <w:p w:rsidR="00487CDD" w:rsidRDefault="00487CDD" w:rsidP="002D5D3E">
                  <w:r>
                    <w:t xml:space="preserve">A change was made to the record with an effective date of 09/02/2010 </w:t>
                  </w:r>
                </w:p>
                <w:p w:rsidR="00487CDD" w:rsidRDefault="00487CDD"/>
                <w:p w:rsidR="00487CDD" w:rsidRDefault="00487CDD">
                  <w:r>
                    <w:t>September 1</w:t>
                  </w:r>
                  <w:r w:rsidRPr="006C4E3E">
                    <w:rPr>
                      <w:vertAlign w:val="superscript"/>
                    </w:rPr>
                    <w:t>st</w:t>
                  </w:r>
                  <w:r>
                    <w:t xml:space="preserve"> is being paid on one record while September 2</w:t>
                  </w:r>
                  <w:r w:rsidRPr="002D5D3E">
                    <w:rPr>
                      <w:vertAlign w:val="superscript"/>
                    </w:rPr>
                    <w:t>nd</w:t>
                  </w:r>
                  <w:r>
                    <w:t xml:space="preserve"> through the end of the month is on another.</w:t>
                  </w:r>
                </w:p>
              </w:txbxContent>
            </v:textbox>
          </v:shape>
        </w:pict>
      </w:r>
      <w:r>
        <w:rPr>
          <w:noProof/>
          <w:color w:val="FF0000"/>
        </w:rPr>
        <w:pict>
          <v:oval id="_x0000_s1059" style="position:absolute;left:0;text-align:left;margin-left:254.25pt;margin-top:30.3pt;width:51.75pt;height:18.75pt;z-index:251699200" filled="f" strokecolor="#c0504d [3205]"/>
        </w:pict>
      </w:r>
      <w:r>
        <w:rPr>
          <w:noProof/>
          <w:color w:val="FF0000"/>
        </w:rPr>
        <w:pict>
          <v:oval id="_x0000_s1058" style="position:absolute;left:0;text-align:left;margin-left:22.5pt;margin-top:30.3pt;width:51.75pt;height:18.75pt;z-index:251698176" filled="f" strokecolor="#c0504d [3205]"/>
        </w:pict>
      </w:r>
      <w:r w:rsidR="00CB3ADF">
        <w:rPr>
          <w:noProof/>
          <w:color w:val="FF0000"/>
        </w:rPr>
        <w:drawing>
          <wp:inline distT="0" distB="0" distL="0" distR="0">
            <wp:extent cx="6591300" cy="2096042"/>
            <wp:effectExtent l="19050" t="0" r="0" b="0"/>
            <wp:docPr id="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6605710" cy="2100624"/>
                    </a:xfrm>
                    <a:prstGeom prst="rect">
                      <a:avLst/>
                    </a:prstGeom>
                    <a:noFill/>
                    <a:ln w="9525">
                      <a:noFill/>
                      <a:miter lim="800000"/>
                      <a:headEnd/>
                      <a:tailEnd/>
                    </a:ln>
                  </pic:spPr>
                </pic:pic>
              </a:graphicData>
            </a:graphic>
          </wp:inline>
        </w:drawing>
      </w:r>
    </w:p>
    <w:p w:rsidR="00716498" w:rsidRDefault="00716498" w:rsidP="006C4E3E">
      <w:pPr>
        <w:ind w:left="-720"/>
        <w:rPr>
          <w:color w:val="FF0000"/>
        </w:rPr>
      </w:pPr>
    </w:p>
    <w:p w:rsidR="00EB7B46" w:rsidRDefault="00EB7B46" w:rsidP="006C4E3E">
      <w:pPr>
        <w:ind w:left="-720"/>
        <w:rPr>
          <w:color w:val="FF0000"/>
        </w:rPr>
      </w:pPr>
    </w:p>
    <w:p w:rsidR="00EB7B46" w:rsidRDefault="00EB7B46" w:rsidP="006C4E3E">
      <w:pPr>
        <w:ind w:left="-720"/>
        <w:rPr>
          <w:color w:val="FF0000"/>
        </w:rPr>
      </w:pPr>
    </w:p>
    <w:p w:rsidR="006C4E3E" w:rsidRDefault="00FA502E" w:rsidP="00CE4C25">
      <w:pPr>
        <w:ind w:left="-360"/>
        <w:rPr>
          <w:color w:val="FF0000"/>
        </w:rPr>
      </w:pPr>
      <w:r>
        <w:rPr>
          <w:noProof/>
          <w:color w:val="FF0000"/>
          <w:lang w:eastAsia="zh-TW"/>
        </w:rPr>
        <w:pict>
          <v:shape id="_x0000_s1056" type="#_x0000_t202" style="position:absolute;left:0;text-align:left;margin-left:228.4pt;margin-top:82.15pt;width:271.5pt;height:76.15pt;z-index:251696128;mso-width-relative:margin;mso-height-relative:margin">
            <v:textbox style="mso-next-textbox:#_x0000_s1056">
              <w:txbxContent>
                <w:p w:rsidR="00487CDD" w:rsidRDefault="00487CDD" w:rsidP="002D5D3E">
                  <w:r>
                    <w:t>The hours are prorated on each record showing only the hours for that period.  The first record is only for the one day, September 1</w:t>
                  </w:r>
                  <w:r w:rsidRPr="002D5D3E">
                    <w:rPr>
                      <w:vertAlign w:val="superscript"/>
                    </w:rPr>
                    <w:t>st</w:t>
                  </w:r>
                  <w:r>
                    <w:t>, the second for the remainder of the month.  All together these hours make up 173.33, full time pay.</w:t>
                  </w:r>
                </w:p>
              </w:txbxContent>
            </v:textbox>
          </v:shape>
        </w:pict>
      </w:r>
      <w:r>
        <w:rPr>
          <w:noProof/>
          <w:color w:val="FF0000"/>
        </w:rPr>
        <w:pict>
          <v:oval id="_x0000_s1061" style="position:absolute;left:0;text-align:left;margin-left:254.25pt;margin-top:27.4pt;width:51.75pt;height:18.75pt;z-index:251701248" filled="f" strokecolor="#c0504d [3205]"/>
        </w:pict>
      </w:r>
      <w:r>
        <w:rPr>
          <w:noProof/>
          <w:color w:val="FF0000"/>
        </w:rPr>
        <w:pict>
          <v:oval id="_x0000_s1057" style="position:absolute;left:0;text-align:left;margin-left:22.5pt;margin-top:27.4pt;width:51.75pt;height:18.75pt;z-index:251697152" filled="f" strokecolor="#c0504d [3205]"/>
        </w:pict>
      </w:r>
      <w:r w:rsidR="006C4E3E">
        <w:rPr>
          <w:noProof/>
          <w:color w:val="FF0000"/>
        </w:rPr>
        <w:drawing>
          <wp:inline distT="0" distB="0" distL="0" distR="0">
            <wp:extent cx="6593068" cy="21431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6604944" cy="2146985"/>
                    </a:xfrm>
                    <a:prstGeom prst="rect">
                      <a:avLst/>
                    </a:prstGeom>
                    <a:noFill/>
                    <a:ln w="9525">
                      <a:noFill/>
                      <a:miter lim="800000"/>
                      <a:headEnd/>
                      <a:tailEnd/>
                    </a:ln>
                  </pic:spPr>
                </pic:pic>
              </a:graphicData>
            </a:graphic>
          </wp:inline>
        </w:drawing>
      </w:r>
    </w:p>
    <w:p w:rsidR="006C4E3E" w:rsidRDefault="006C4E3E" w:rsidP="00B802E2">
      <w:pPr>
        <w:rPr>
          <w:color w:val="FF0000"/>
        </w:rPr>
      </w:pPr>
    </w:p>
    <w:p w:rsidR="00B25BE2" w:rsidRPr="00CB3ADF" w:rsidRDefault="00B25BE2" w:rsidP="00B25BE2">
      <w:pPr>
        <w:ind w:firstLine="720"/>
      </w:pPr>
      <w:r>
        <w:t>Once PYAHOUR opens the</w:t>
      </w:r>
      <w:r w:rsidRPr="00CB3ADF">
        <w:t xml:space="preserve"> </w:t>
      </w:r>
      <w:r w:rsidR="00554AAC" w:rsidRPr="00554AAC">
        <w:rPr>
          <w:u w:val="single"/>
        </w:rPr>
        <w:t>Last Paid D</w:t>
      </w:r>
      <w:r w:rsidRPr="00554AAC">
        <w:rPr>
          <w:u w:val="single"/>
        </w:rPr>
        <w:t>ate</w:t>
      </w:r>
      <w:r w:rsidRPr="00CB3ADF">
        <w:t xml:space="preserve"> </w:t>
      </w:r>
      <w:r>
        <w:t xml:space="preserve">in </w:t>
      </w:r>
      <w:r w:rsidRPr="00CB3ADF">
        <w:t xml:space="preserve">NBAJOBS </w:t>
      </w:r>
      <w:r>
        <w:t>will s</w:t>
      </w:r>
      <w:r w:rsidRPr="00CB3ADF">
        <w:t>how as the last date of that current month and you will no longer be able to make changes to th</w:t>
      </w:r>
      <w:r>
        <w:t>at record for that current pay period</w:t>
      </w:r>
      <w:r w:rsidRPr="00CB3ADF">
        <w:t xml:space="preserve">; </w:t>
      </w:r>
      <w:r w:rsidRPr="00CB3ADF">
        <w:rPr>
          <w:b/>
        </w:rPr>
        <w:t xml:space="preserve">UNLESS </w:t>
      </w:r>
      <w:r w:rsidR="00157691">
        <w:t>you contact Central P</w:t>
      </w:r>
      <w:r w:rsidRPr="00CB3ADF">
        <w:t>ayroll</w:t>
      </w:r>
      <w:r w:rsidR="00173C8A">
        <w:t xml:space="preserve"> (</w:t>
      </w:r>
      <w:r w:rsidR="00CE262E">
        <w:t>see Contacting Central Payroll)</w:t>
      </w:r>
      <w:r w:rsidRPr="00CB3ADF">
        <w:t>.</w:t>
      </w:r>
    </w:p>
    <w:p w:rsidR="0084491A" w:rsidRDefault="0084491A" w:rsidP="0084491A"/>
    <w:p w:rsidR="00747E4C" w:rsidRDefault="00747E4C" w:rsidP="0084491A">
      <w:pPr>
        <w:ind w:firstLine="720"/>
        <w:rPr>
          <w:b/>
        </w:rPr>
      </w:pPr>
      <w:r w:rsidRPr="00CB3ADF">
        <w:lastRenderedPageBreak/>
        <w:t>C</w:t>
      </w:r>
      <w:r w:rsidR="0025403F">
        <w:t>onsider this timing</w:t>
      </w:r>
      <w:r w:rsidRPr="00CB3ADF">
        <w:t xml:space="preserve"> when you are processing job forms.  We “lock out” NBAJOBS during </w:t>
      </w:r>
      <w:r w:rsidR="0025403F">
        <w:t xml:space="preserve">payroll </w:t>
      </w:r>
      <w:r w:rsidR="00173C8A">
        <w:t>processing so that</w:t>
      </w:r>
      <w:r w:rsidRPr="00CB3ADF">
        <w:t xml:space="preserve"> record</w:t>
      </w:r>
      <w:r w:rsidR="00173C8A">
        <w:t>s are</w:t>
      </w:r>
      <w:r w:rsidRPr="00CB3ADF">
        <w:t xml:space="preserve"> not changed</w:t>
      </w:r>
      <w:r w:rsidR="00C1026B">
        <w:t xml:space="preserve"> while we are processing that pay period</w:t>
      </w:r>
      <w:r w:rsidRPr="00CB3ADF">
        <w:t xml:space="preserve">. </w:t>
      </w:r>
      <w:r w:rsidRPr="00CB3ADF">
        <w:rPr>
          <w:b/>
        </w:rPr>
        <w:t xml:space="preserve"> BUT</w:t>
      </w:r>
      <w:r w:rsidRPr="00CB3ADF">
        <w:t xml:space="preserve"> i</w:t>
      </w:r>
      <w:r w:rsidR="00566D50" w:rsidRPr="00CB3ADF">
        <w:t>f you receive a job chan</w:t>
      </w:r>
      <w:r w:rsidR="0025403F">
        <w:t xml:space="preserve">ge or a termination form </w:t>
      </w:r>
      <w:r w:rsidRPr="00CB3ADF">
        <w:t xml:space="preserve">after </w:t>
      </w:r>
      <w:r w:rsidR="00566D50" w:rsidRPr="00CB3ADF">
        <w:t xml:space="preserve">time entry </w:t>
      </w:r>
      <w:r w:rsidRPr="00CB3ADF">
        <w:t xml:space="preserve">has opened </w:t>
      </w:r>
      <w:r w:rsidR="0025403F">
        <w:t xml:space="preserve">that month </w:t>
      </w:r>
      <w:r w:rsidR="00566D50" w:rsidRPr="00CB3ADF">
        <w:t xml:space="preserve">you </w:t>
      </w:r>
      <w:r w:rsidRPr="00CB3ADF">
        <w:t xml:space="preserve">may want to process it for that current month.  If the change </w:t>
      </w:r>
      <w:r w:rsidRPr="00E85670">
        <w:t>reduces the amount of pay</w:t>
      </w:r>
      <w:r w:rsidRPr="00CB3ADF">
        <w:t xml:space="preserve"> the employee will rec</w:t>
      </w:r>
      <w:r w:rsidR="00173C8A">
        <w:t>eive</w:t>
      </w:r>
      <w:r w:rsidRPr="00CB3ADF">
        <w:t xml:space="preserve"> for that pay period </w:t>
      </w:r>
      <w:r w:rsidRPr="0025403F">
        <w:rPr>
          <w:b/>
          <w:u w:val="single"/>
        </w:rPr>
        <w:t>CONTACT CENTRAL PAYROLL</w:t>
      </w:r>
      <w:r w:rsidRPr="00CB3ADF">
        <w:rPr>
          <w:b/>
        </w:rPr>
        <w:t>.  Depending on at what point we are in the payroll processing we may</w:t>
      </w:r>
      <w:r w:rsidR="0025403F">
        <w:rPr>
          <w:b/>
        </w:rPr>
        <w:t xml:space="preserve"> still be able to</w:t>
      </w:r>
      <w:r w:rsidRPr="00CB3ADF">
        <w:rPr>
          <w:b/>
        </w:rPr>
        <w:t xml:space="preserve"> update the record and correct the pay. </w:t>
      </w:r>
    </w:p>
    <w:p w:rsidR="002606C9" w:rsidRPr="00CB3ADF" w:rsidRDefault="002606C9" w:rsidP="00C22BF6">
      <w:pPr>
        <w:ind w:firstLine="720"/>
      </w:pPr>
    </w:p>
    <w:p w:rsidR="00C1026B" w:rsidRPr="00E85670" w:rsidRDefault="00C1026B" w:rsidP="00E85670">
      <w:pPr>
        <w:pStyle w:val="NoSpacing"/>
        <w:rPr>
          <w:b/>
          <w:sz w:val="24"/>
          <w:szCs w:val="24"/>
          <w:u w:val="single"/>
        </w:rPr>
      </w:pPr>
      <w:bookmarkStart w:id="1" w:name="_Toc275508700"/>
      <w:r w:rsidRPr="00E85670">
        <w:rPr>
          <w:b/>
          <w:sz w:val="24"/>
          <w:szCs w:val="24"/>
          <w:u w:val="single"/>
        </w:rPr>
        <w:t xml:space="preserve">Contacting </w:t>
      </w:r>
      <w:r w:rsidRPr="00E85670">
        <w:rPr>
          <w:rStyle w:val="NoSpacingChar"/>
          <w:b/>
          <w:sz w:val="24"/>
          <w:szCs w:val="24"/>
          <w:u w:val="single"/>
        </w:rPr>
        <w:t>C</w:t>
      </w:r>
      <w:r w:rsidRPr="00E85670">
        <w:rPr>
          <w:b/>
          <w:sz w:val="24"/>
          <w:szCs w:val="24"/>
          <w:u w:val="single"/>
        </w:rPr>
        <w:t>entral Payroll:</w:t>
      </w:r>
      <w:bookmarkEnd w:id="1"/>
    </w:p>
    <w:p w:rsidR="00C1026B" w:rsidRPr="00C1026B" w:rsidRDefault="00C1026B" w:rsidP="00C1026B">
      <w:pPr>
        <w:rPr>
          <w:b/>
        </w:rPr>
      </w:pPr>
    </w:p>
    <w:p w:rsidR="00716498" w:rsidRDefault="00350491" w:rsidP="00CE4C25">
      <w:pPr>
        <w:ind w:firstLine="720"/>
      </w:pPr>
      <w:r>
        <w:t>When you contact Central Payroll</w:t>
      </w:r>
      <w:r w:rsidR="00FA4FA6" w:rsidRPr="00CB3ADF">
        <w:t xml:space="preserve"> we can ad</w:t>
      </w:r>
      <w:r w:rsidR="00EB7B46">
        <w:t xml:space="preserve">vise you on how to proceed </w:t>
      </w:r>
      <w:r w:rsidR="00157691" w:rsidRPr="0032018C">
        <w:t>based on</w:t>
      </w:r>
      <w:r w:rsidR="00EB7B46">
        <w:t xml:space="preserve"> t</w:t>
      </w:r>
      <w:r w:rsidR="00FA4FA6" w:rsidRPr="00CB3ADF">
        <w:t xml:space="preserve">he job change </w:t>
      </w:r>
      <w:r w:rsidR="00EB7B46">
        <w:t xml:space="preserve">and timing </w:t>
      </w:r>
      <w:r w:rsidR="00FA4FA6" w:rsidRPr="00CB3ADF">
        <w:t>you are dealing</w:t>
      </w:r>
      <w:r>
        <w:t xml:space="preserve"> with</w:t>
      </w:r>
      <w:r w:rsidR="00FA4FA6" w:rsidRPr="00CB3ADF">
        <w:t xml:space="preserve">.  </w:t>
      </w:r>
      <w:r w:rsidR="00C22BF6" w:rsidRPr="00CB3ADF">
        <w:rPr>
          <w:i/>
        </w:rPr>
        <w:t>Generally</w:t>
      </w:r>
      <w:r w:rsidR="00C22BF6" w:rsidRPr="00CB3ADF">
        <w:t>,</w:t>
      </w:r>
      <w:r w:rsidR="00157691">
        <w:t xml:space="preserve"> if</w:t>
      </w:r>
      <w:r w:rsidR="00FA4FA6" w:rsidRPr="00CB3ADF">
        <w:t xml:space="preserve"> time entry is still open we will re-ext</w:t>
      </w:r>
      <w:r w:rsidR="0025403F">
        <w:t xml:space="preserve">ract the record from PYAHOUR </w:t>
      </w:r>
      <w:r w:rsidR="00FA4FA6" w:rsidRPr="00CB3ADF">
        <w:t>so that you can make th</w:t>
      </w:r>
      <w:r w:rsidR="0025403F">
        <w:t>e updates to NBAJOBS using</w:t>
      </w:r>
      <w:r w:rsidR="00554AAC">
        <w:t xml:space="preserve"> current month E</w:t>
      </w:r>
      <w:r w:rsidR="00FA4FA6" w:rsidRPr="00CB3ADF">
        <w:t>ffe</w:t>
      </w:r>
      <w:r w:rsidR="00554AAC">
        <w:t>ctive D</w:t>
      </w:r>
      <w:r w:rsidR="00FA4FA6" w:rsidRPr="00CB3ADF">
        <w:t xml:space="preserve">ates.  When the record is reloaded into time entry it will reflect the updates </w:t>
      </w:r>
      <w:r w:rsidR="00C22BF6" w:rsidRPr="00CB3ADF">
        <w:t>added for that pay period. If it is immediately after PYAHOUR has cl</w:t>
      </w:r>
      <w:r w:rsidR="00173C8A">
        <w:t>osed to the Business centers /</w:t>
      </w:r>
      <w:r w:rsidR="00173C8A" w:rsidRPr="00CB3ADF">
        <w:t>units</w:t>
      </w:r>
      <w:r w:rsidR="00173C8A">
        <w:t xml:space="preserve">, </w:t>
      </w:r>
      <w:r w:rsidR="00C22BF6" w:rsidRPr="00CB3ADF">
        <w:t xml:space="preserve">Central </w:t>
      </w:r>
      <w:r w:rsidR="00157691">
        <w:t>P</w:t>
      </w:r>
      <w:r w:rsidR="00C22BF6" w:rsidRPr="00CB3ADF">
        <w:t xml:space="preserve">ayroll may still be able to make the updates within our office.  If </w:t>
      </w:r>
      <w:r w:rsidR="00716498">
        <w:t>contact is made with us</w:t>
      </w:r>
      <w:r w:rsidR="00716498" w:rsidRPr="00157691">
        <w:t xml:space="preserve"> </w:t>
      </w:r>
      <w:r w:rsidR="00C22BF6" w:rsidRPr="00157691">
        <w:rPr>
          <w:u w:val="single"/>
        </w:rPr>
        <w:t>after</w:t>
      </w:r>
      <w:r w:rsidR="00C22BF6" w:rsidRPr="00157691">
        <w:rPr>
          <w:b/>
        </w:rPr>
        <w:t xml:space="preserve"> </w:t>
      </w:r>
      <w:r w:rsidR="00157691">
        <w:t>the point where we can</w:t>
      </w:r>
      <w:r w:rsidR="00C22BF6" w:rsidRPr="00CB3ADF">
        <w:t xml:space="preserve"> update the record </w:t>
      </w:r>
      <w:r w:rsidR="00716498">
        <w:t>this way we may</w:t>
      </w:r>
      <w:r w:rsidR="00173C8A">
        <w:t xml:space="preserve"> still</w:t>
      </w:r>
      <w:r w:rsidR="00716498">
        <w:t xml:space="preserve"> be able to stop the</w:t>
      </w:r>
      <w:r w:rsidR="00C22BF6" w:rsidRPr="00CB3ADF">
        <w:t xml:space="preserve"> employee’s direct deposit or pull their paycheck</w:t>
      </w:r>
      <w:r w:rsidR="00716498">
        <w:t xml:space="preserve">.  If this were to occur we </w:t>
      </w:r>
      <w:r w:rsidR="00C22BF6" w:rsidRPr="00CB3ADF">
        <w:t xml:space="preserve">would create a manual check </w:t>
      </w:r>
      <w:r w:rsidR="00716498">
        <w:t xml:space="preserve">to be received on </w:t>
      </w:r>
      <w:r w:rsidR="00C22BF6" w:rsidRPr="00CB3ADF">
        <w:t xml:space="preserve">payday </w:t>
      </w:r>
      <w:r w:rsidR="00716498">
        <w:t xml:space="preserve">with the correct pay </w:t>
      </w:r>
      <w:r w:rsidR="00C22BF6" w:rsidRPr="00CB3ADF">
        <w:t xml:space="preserve">amount.  </w:t>
      </w:r>
      <w:r w:rsidR="00716498">
        <w:t xml:space="preserve">Finally </w:t>
      </w:r>
      <w:r w:rsidR="00C22BF6" w:rsidRPr="00CB3ADF">
        <w:t xml:space="preserve">if it is too late to do </w:t>
      </w:r>
      <w:r w:rsidR="00716498">
        <w:t xml:space="preserve">any of these things </w:t>
      </w:r>
      <w:r w:rsidR="00C22BF6" w:rsidRPr="00CB3ADF">
        <w:t>we will have you complete the overpay</w:t>
      </w:r>
      <w:r w:rsidR="00716498">
        <w:t>ment form for collection of the</w:t>
      </w:r>
      <w:r w:rsidR="00C22BF6" w:rsidRPr="00CB3ADF">
        <w:t xml:space="preserve"> </w:t>
      </w:r>
      <w:r w:rsidR="00716498">
        <w:t xml:space="preserve">incorrect </w:t>
      </w:r>
      <w:r w:rsidR="00C22BF6" w:rsidRPr="00CB3ADF">
        <w:t>pay.</w:t>
      </w:r>
    </w:p>
    <w:p w:rsidR="00173C8A" w:rsidRDefault="00173C8A" w:rsidP="00C22BF6">
      <w:pPr>
        <w:ind w:firstLine="720"/>
      </w:pPr>
    </w:p>
    <w:p w:rsidR="00CA6069" w:rsidRPr="00CB3ADF" w:rsidRDefault="00C22BF6" w:rsidP="00C22BF6">
      <w:pPr>
        <w:ind w:firstLine="720"/>
      </w:pPr>
      <w:r w:rsidRPr="00CB3ADF">
        <w:t xml:space="preserve">If the </w:t>
      </w:r>
      <w:r w:rsidR="00716498">
        <w:t xml:space="preserve">record </w:t>
      </w:r>
      <w:r w:rsidRPr="00CB3ADF">
        <w:t xml:space="preserve">change </w:t>
      </w:r>
      <w:r w:rsidR="00CB3ADF">
        <w:t xml:space="preserve">you </w:t>
      </w:r>
      <w:r w:rsidR="00173C8A">
        <w:t>are</w:t>
      </w:r>
      <w:r w:rsidRPr="00CB3ADF">
        <w:t xml:space="preserve"> process</w:t>
      </w:r>
      <w:r w:rsidR="00173C8A">
        <w:t>ing</w:t>
      </w:r>
      <w:r w:rsidRPr="00CB3ADF">
        <w:t xml:space="preserve"> has no bearing on the current pay period</w:t>
      </w:r>
      <w:r w:rsidR="00716498">
        <w:t xml:space="preserve"> or would increase the pay due (supervisor or timesheet org updates, FTE increases, reappointments)</w:t>
      </w:r>
      <w:r w:rsidRPr="00CB3ADF">
        <w:t xml:space="preserve"> process </w:t>
      </w:r>
      <w:r w:rsidR="00716498">
        <w:t xml:space="preserve">the change </w:t>
      </w:r>
      <w:r w:rsidRPr="00CB3ADF">
        <w:t>with the following months effective dates once the “lock out” period has past.  (See more direction and explanation of dates below).</w:t>
      </w:r>
    </w:p>
    <w:p w:rsidR="00C22BF6" w:rsidRDefault="00C22BF6"/>
    <w:p w:rsidR="00CA6069" w:rsidRDefault="00FA502E" w:rsidP="00716498">
      <w:pPr>
        <w:ind w:left="720" w:firstLine="720"/>
      </w:pPr>
      <w:r>
        <w:rPr>
          <w:noProof/>
          <w:lang w:eastAsia="zh-TW"/>
        </w:rPr>
        <w:pict>
          <v:shape id="_x0000_s1033" type="#_x0000_t202" style="position:absolute;left:0;text-align:left;margin-left:205.5pt;margin-top:88.25pt;width:67.5pt;height:59.5pt;z-index:251666432;mso-width-relative:margin;mso-height-relative:margin" filled="f">
            <v:textbox style="mso-next-textbox:#_x0000_s1033">
              <w:txbxContent>
                <w:p w:rsidR="00487CDD" w:rsidRPr="003F6066" w:rsidRDefault="00487CDD" w:rsidP="003F6066">
                  <w:pPr>
                    <w:jc w:val="center"/>
                    <w:rPr>
                      <w:b/>
                    </w:rPr>
                  </w:pPr>
                  <w:r w:rsidRPr="003F6066">
                    <w:rPr>
                      <w:b/>
                    </w:rPr>
                    <w:t>ACH Delete</w:t>
                  </w:r>
                </w:p>
                <w:p w:rsidR="00487CDD" w:rsidRDefault="00487CDD" w:rsidP="003F6066">
                  <w:pPr>
                    <w:jc w:val="center"/>
                    <w:rPr>
                      <w:b/>
                    </w:rPr>
                  </w:pPr>
                  <w:r w:rsidRPr="003F6066">
                    <w:rPr>
                      <w:b/>
                    </w:rPr>
                    <w:t xml:space="preserve">Stop </w:t>
                  </w:r>
                </w:p>
                <w:p w:rsidR="00487CDD" w:rsidRPr="003F6066" w:rsidRDefault="00487CDD" w:rsidP="003F6066">
                  <w:pPr>
                    <w:jc w:val="center"/>
                    <w:rPr>
                      <w:b/>
                    </w:rPr>
                  </w:pPr>
                  <w:r w:rsidRPr="003F6066">
                    <w:rPr>
                      <w:b/>
                    </w:rPr>
                    <w:t>Direct Deposit</w:t>
                  </w:r>
                </w:p>
                <w:p w:rsidR="00487CDD" w:rsidRPr="003F6066" w:rsidRDefault="00487CDD" w:rsidP="003F6066">
                  <w:pPr>
                    <w:jc w:val="center"/>
                    <w:rPr>
                      <w:b/>
                    </w:rPr>
                  </w:pPr>
                  <w:r w:rsidRPr="003F6066">
                    <w:rPr>
                      <w:b/>
                    </w:rPr>
                    <w:t>Final Day</w:t>
                  </w:r>
                </w:p>
              </w:txbxContent>
            </v:textbox>
          </v:shape>
        </w:pict>
      </w:r>
      <w:r>
        <w:rPr>
          <w:noProof/>
          <w:lang w:eastAsia="zh-TW"/>
        </w:rPr>
        <w:pict>
          <v:shape id="_x0000_s1032" type="#_x0000_t202" style="position:absolute;left:0;text-align:left;margin-left:273pt;margin-top:11pt;width:65.25pt;height:63pt;z-index:251664384;mso-width-relative:margin;mso-height-relative:margin" filled="f">
            <v:textbox style="mso-next-textbox:#_x0000_s1032">
              <w:txbxContent>
                <w:p w:rsidR="00487CDD" w:rsidRDefault="00487CDD" w:rsidP="003F6066">
                  <w:pPr>
                    <w:jc w:val="center"/>
                    <w:rPr>
                      <w:b/>
                    </w:rPr>
                  </w:pPr>
                  <w:r w:rsidRPr="003F6066">
                    <w:rPr>
                      <w:b/>
                    </w:rPr>
                    <w:t>Writs</w:t>
                  </w:r>
                </w:p>
                <w:p w:rsidR="00487CDD" w:rsidRDefault="00487CDD" w:rsidP="003F6066">
                  <w:pPr>
                    <w:jc w:val="center"/>
                    <w:rPr>
                      <w:b/>
                    </w:rPr>
                  </w:pPr>
                  <w:proofErr w:type="gramStart"/>
                  <w:r w:rsidRPr="003F6066">
                    <w:rPr>
                      <w:b/>
                    </w:rPr>
                    <w:t>and</w:t>
                  </w:r>
                  <w:proofErr w:type="gramEnd"/>
                  <w:r w:rsidRPr="003F6066">
                    <w:rPr>
                      <w:b/>
                    </w:rPr>
                    <w:t xml:space="preserve"> </w:t>
                  </w:r>
                </w:p>
                <w:p w:rsidR="00487CDD" w:rsidRPr="003F6066" w:rsidRDefault="00487CDD" w:rsidP="003F6066">
                  <w:pPr>
                    <w:jc w:val="center"/>
                    <w:rPr>
                      <w:b/>
                    </w:rPr>
                  </w:pPr>
                  <w:r w:rsidRPr="003F6066">
                    <w:rPr>
                      <w:b/>
                    </w:rPr>
                    <w:t>Final Calc</w:t>
                  </w:r>
                </w:p>
              </w:txbxContent>
            </v:textbox>
          </v:shape>
        </w:pict>
      </w:r>
      <w:r>
        <w:rPr>
          <w:noProof/>
          <w:lang w:eastAsia="zh-TW"/>
        </w:rPr>
        <w:pict>
          <v:shape id="_x0000_s1031" type="#_x0000_t202" style="position:absolute;left:0;text-align:left;margin-left:73.5pt;margin-top:11pt;width:66pt;height:63pt;z-index:251662336;mso-width-relative:margin;mso-height-relative:margin" filled="f">
            <v:textbox style="mso-next-textbox:#_x0000_s1031">
              <w:txbxContent>
                <w:p w:rsidR="00487CDD" w:rsidRPr="003F6066" w:rsidRDefault="00487CDD" w:rsidP="003F6066">
                  <w:pPr>
                    <w:jc w:val="center"/>
                    <w:rPr>
                      <w:b/>
                    </w:rPr>
                  </w:pPr>
                  <w:r w:rsidRPr="003F6066">
                    <w:rPr>
                      <w:b/>
                    </w:rPr>
                    <w:t>Time Entry</w:t>
                  </w:r>
                  <w:r>
                    <w:rPr>
                      <w:b/>
                    </w:rPr>
                    <w:t xml:space="preserve"> Closes</w:t>
                  </w:r>
                </w:p>
              </w:txbxContent>
            </v:textbox>
          </v:shape>
        </w:pict>
      </w:r>
      <w:r w:rsidR="00C22BF6" w:rsidRPr="00C22BF6">
        <w:rPr>
          <w:noProof/>
        </w:rPr>
        <w:drawing>
          <wp:inline distT="0" distB="0" distL="0" distR="0">
            <wp:extent cx="4257675" cy="1912276"/>
            <wp:effectExtent l="19050" t="0" r="9525"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257675" cy="1912276"/>
                    </a:xfrm>
                    <a:prstGeom prst="rect">
                      <a:avLst/>
                    </a:prstGeom>
                    <a:noFill/>
                    <a:ln w="9525">
                      <a:noFill/>
                      <a:miter lim="800000"/>
                      <a:headEnd/>
                      <a:tailEnd/>
                    </a:ln>
                  </pic:spPr>
                </pic:pic>
              </a:graphicData>
            </a:graphic>
          </wp:inline>
        </w:drawing>
      </w:r>
    </w:p>
    <w:p w:rsidR="00C22BF6" w:rsidRDefault="00716498" w:rsidP="00716498">
      <w:pPr>
        <w:ind w:left="720" w:firstLine="720"/>
      </w:pPr>
      <w:r>
        <w:t xml:space="preserve">    </w:t>
      </w:r>
      <w:r w:rsidR="00C22BF6">
        <w:t>Sample month, deadlines may be different depending on the month.</w:t>
      </w:r>
    </w:p>
    <w:p w:rsidR="00C22BF6" w:rsidRDefault="00C22BF6"/>
    <w:p w:rsidR="00C1026B" w:rsidRDefault="00C1026B"/>
    <w:p w:rsidR="00C1026B" w:rsidRDefault="00C1026B"/>
    <w:p w:rsidR="00C1026B" w:rsidRDefault="00C1026B"/>
    <w:p w:rsidR="00C1026B" w:rsidRDefault="00C1026B"/>
    <w:p w:rsidR="00C1026B" w:rsidRDefault="00C1026B"/>
    <w:p w:rsidR="00C1026B" w:rsidRDefault="00C1026B"/>
    <w:p w:rsidR="002606C9" w:rsidRDefault="002606C9"/>
    <w:p w:rsidR="002606C9" w:rsidRDefault="002606C9"/>
    <w:p w:rsidR="00C1026B" w:rsidRDefault="00C1026B" w:rsidP="0084491A">
      <w:pPr>
        <w:rPr>
          <w:sz w:val="18"/>
          <w:szCs w:val="18"/>
        </w:rPr>
      </w:pPr>
    </w:p>
    <w:p w:rsidR="000C1510" w:rsidRDefault="000C1510" w:rsidP="0084491A">
      <w:pPr>
        <w:rPr>
          <w:sz w:val="18"/>
          <w:szCs w:val="18"/>
        </w:rPr>
      </w:pPr>
    </w:p>
    <w:p w:rsidR="00E85670" w:rsidRDefault="00E85670" w:rsidP="00E85670">
      <w:pPr>
        <w:pStyle w:val="NoSpacing"/>
        <w:rPr>
          <w:b/>
          <w:sz w:val="24"/>
          <w:szCs w:val="24"/>
          <w:u w:val="single"/>
        </w:rPr>
      </w:pPr>
      <w:bookmarkStart w:id="2" w:name="_Toc275508701"/>
    </w:p>
    <w:p w:rsidR="00E85670" w:rsidRDefault="00E85670" w:rsidP="00E85670">
      <w:pPr>
        <w:pStyle w:val="NoSpacing"/>
        <w:rPr>
          <w:b/>
          <w:sz w:val="24"/>
          <w:szCs w:val="24"/>
          <w:u w:val="single"/>
        </w:rPr>
      </w:pPr>
    </w:p>
    <w:p w:rsidR="00E85670" w:rsidRDefault="00E85670" w:rsidP="00E85670">
      <w:pPr>
        <w:pStyle w:val="NoSpacing"/>
        <w:rPr>
          <w:b/>
          <w:sz w:val="24"/>
          <w:szCs w:val="24"/>
          <w:u w:val="single"/>
        </w:rPr>
      </w:pPr>
    </w:p>
    <w:p w:rsidR="00C1026B" w:rsidRPr="00E85670" w:rsidRDefault="00554AAC" w:rsidP="00E85670">
      <w:pPr>
        <w:pStyle w:val="NoSpacing"/>
        <w:rPr>
          <w:b/>
          <w:sz w:val="24"/>
          <w:szCs w:val="24"/>
          <w:u w:val="single"/>
        </w:rPr>
      </w:pPr>
      <w:r w:rsidRPr="00E85670">
        <w:rPr>
          <w:b/>
          <w:sz w:val="24"/>
          <w:szCs w:val="24"/>
          <w:u w:val="single"/>
        </w:rPr>
        <w:lastRenderedPageBreak/>
        <w:t xml:space="preserve">Effective Date </w:t>
      </w:r>
      <w:proofErr w:type="gramStart"/>
      <w:r w:rsidRPr="00E85670">
        <w:rPr>
          <w:b/>
          <w:sz w:val="24"/>
          <w:szCs w:val="24"/>
          <w:u w:val="single"/>
        </w:rPr>
        <w:t>Vs</w:t>
      </w:r>
      <w:proofErr w:type="gramEnd"/>
      <w:r w:rsidRPr="00E85670">
        <w:rPr>
          <w:b/>
          <w:sz w:val="24"/>
          <w:szCs w:val="24"/>
          <w:u w:val="single"/>
        </w:rPr>
        <w:t>. Personnel D</w:t>
      </w:r>
      <w:r w:rsidR="00B45AAB" w:rsidRPr="00E85670">
        <w:rPr>
          <w:b/>
          <w:sz w:val="24"/>
          <w:szCs w:val="24"/>
          <w:u w:val="single"/>
        </w:rPr>
        <w:t>ate</w:t>
      </w:r>
      <w:r w:rsidR="00C1026B" w:rsidRPr="00E85670">
        <w:rPr>
          <w:b/>
          <w:sz w:val="24"/>
          <w:szCs w:val="24"/>
          <w:u w:val="single"/>
        </w:rPr>
        <w:t>:</w:t>
      </w:r>
      <w:bookmarkEnd w:id="2"/>
    </w:p>
    <w:p w:rsidR="0084491A" w:rsidRDefault="0084491A" w:rsidP="0084491A">
      <w:pPr>
        <w:pStyle w:val="ListParagraph"/>
        <w:ind w:left="360"/>
        <w:outlineLvl w:val="1"/>
      </w:pPr>
    </w:p>
    <w:p w:rsidR="00B45AAB" w:rsidRDefault="00B45AAB" w:rsidP="0030773B">
      <w:pPr>
        <w:pStyle w:val="ListParagraph"/>
        <w:numPr>
          <w:ilvl w:val="0"/>
          <w:numId w:val="11"/>
        </w:numPr>
        <w:outlineLvl w:val="1"/>
      </w:pPr>
      <w:bookmarkStart w:id="3" w:name="_Toc275508702"/>
      <w:r>
        <w:t xml:space="preserve">The </w:t>
      </w:r>
      <w:r w:rsidR="00173C8A">
        <w:rPr>
          <w:u w:val="single"/>
        </w:rPr>
        <w:t>Effective D</w:t>
      </w:r>
      <w:r w:rsidRPr="007D0427">
        <w:rPr>
          <w:u w:val="single"/>
        </w:rPr>
        <w:t>ate</w:t>
      </w:r>
      <w:r w:rsidR="00173C8A">
        <w:t xml:space="preserve"> in B</w:t>
      </w:r>
      <w:r>
        <w:t>anner is the date the system will begin to default</w:t>
      </w:r>
      <w:r w:rsidR="00157691">
        <w:t xml:space="preserve"> with the information entered for</w:t>
      </w:r>
      <w:r>
        <w:t xml:space="preserve"> that date (i.e. starting to pay, changing FTE, new pay amount).  The date entered </w:t>
      </w:r>
      <w:r w:rsidR="00327F4C">
        <w:t xml:space="preserve">is </w:t>
      </w:r>
      <w:r>
        <w:t xml:space="preserve">the first date that change </w:t>
      </w:r>
      <w:r w:rsidR="00640D57">
        <w:t>can take</w:t>
      </w:r>
      <w:r w:rsidR="00173C8A">
        <w:t xml:space="preserve"> effect in the system and B</w:t>
      </w:r>
      <w:r>
        <w:t>anner will use that information until another date in entered to change or stop that record.</w:t>
      </w:r>
      <w:r w:rsidR="00BD012C">
        <w:t xml:space="preserve">  Banner will pay thro</w:t>
      </w:r>
      <w:r w:rsidR="00554AAC">
        <w:t xml:space="preserve">ugh this date if the status is </w:t>
      </w:r>
      <w:proofErr w:type="gramStart"/>
      <w:r w:rsidR="00554AAC">
        <w:t>T</w:t>
      </w:r>
      <w:r w:rsidR="00BD012C">
        <w:t>erminated</w:t>
      </w:r>
      <w:proofErr w:type="gramEnd"/>
      <w:r w:rsidR="00BD012C">
        <w:t>.</w:t>
      </w:r>
      <w:bookmarkEnd w:id="3"/>
    </w:p>
    <w:p w:rsidR="00DD4F1B" w:rsidRPr="00CB3ADF" w:rsidRDefault="00B45AAB" w:rsidP="0030773B">
      <w:pPr>
        <w:pStyle w:val="ListParagraph"/>
        <w:numPr>
          <w:ilvl w:val="0"/>
          <w:numId w:val="11"/>
        </w:numPr>
        <w:outlineLvl w:val="1"/>
      </w:pPr>
      <w:bookmarkStart w:id="4" w:name="_Toc275508703"/>
      <w:r>
        <w:t xml:space="preserve">The </w:t>
      </w:r>
      <w:r w:rsidR="00173C8A">
        <w:rPr>
          <w:u w:val="single"/>
        </w:rPr>
        <w:t>Personnel D</w:t>
      </w:r>
      <w:r w:rsidRPr="007D0427">
        <w:rPr>
          <w:u w:val="single"/>
        </w:rPr>
        <w:t>ate</w:t>
      </w:r>
      <w:r>
        <w:t xml:space="preserve"> has </w:t>
      </w:r>
      <w:r w:rsidRPr="005B5D91">
        <w:rPr>
          <w:b/>
        </w:rPr>
        <w:t xml:space="preserve">no bearing on the </w:t>
      </w:r>
      <w:r w:rsidR="00640D57" w:rsidRPr="005B5D91">
        <w:rPr>
          <w:b/>
        </w:rPr>
        <w:t>database functionality</w:t>
      </w:r>
      <w:r w:rsidR="00640D57">
        <w:t>.</w:t>
      </w:r>
      <w:r>
        <w:t xml:space="preserve">  This date is only for records purposes and is used to reflect the true date the event </w:t>
      </w:r>
      <w:r w:rsidRPr="00157691">
        <w:rPr>
          <w:u w:val="single"/>
        </w:rPr>
        <w:t>should</w:t>
      </w:r>
      <w:r>
        <w:t xml:space="preserve"> have </w:t>
      </w:r>
      <w:r w:rsidR="00327F4C">
        <w:t>begun</w:t>
      </w:r>
      <w:r>
        <w:t xml:space="preserve">.  </w:t>
      </w:r>
      <w:r w:rsidRPr="00BD012C">
        <w:t xml:space="preserve">This is only </w:t>
      </w:r>
      <w:r w:rsidR="00327F4C" w:rsidRPr="00BD012C">
        <w:t xml:space="preserve">a </w:t>
      </w:r>
      <w:r w:rsidRPr="00BD012C">
        <w:t xml:space="preserve">different </w:t>
      </w:r>
      <w:r w:rsidR="00327F4C" w:rsidRPr="00BD012C">
        <w:t xml:space="preserve">date </w:t>
      </w:r>
      <w:r w:rsidR="00554AAC">
        <w:t>from the Effective D</w:t>
      </w:r>
      <w:r w:rsidRPr="00BD012C">
        <w:t xml:space="preserve">ate </w:t>
      </w:r>
      <w:r w:rsidR="00327F4C" w:rsidRPr="00BD012C">
        <w:t>if the change</w:t>
      </w:r>
      <w:r w:rsidR="00BD012C" w:rsidRPr="00BD012C">
        <w:t xml:space="preserve"> i</w:t>
      </w:r>
      <w:r w:rsidR="00327F4C" w:rsidRPr="00BD012C">
        <w:t>s prior to the last paid date</w:t>
      </w:r>
      <w:r w:rsidR="00BD012C" w:rsidRPr="00BD012C">
        <w:t xml:space="preserve"> or retroactive</w:t>
      </w:r>
      <w:r w:rsidR="00327F4C">
        <w:t xml:space="preserve"> for that employee.</w:t>
      </w:r>
      <w:bookmarkEnd w:id="4"/>
      <w:r w:rsidR="00BD012C">
        <w:t xml:space="preserve"> </w:t>
      </w:r>
    </w:p>
    <w:p w:rsidR="008A43CE" w:rsidRDefault="008A43CE" w:rsidP="008A43CE">
      <w:pPr>
        <w:jc w:val="center"/>
        <w:rPr>
          <w:b/>
          <w:sz w:val="24"/>
          <w:szCs w:val="24"/>
        </w:rPr>
      </w:pPr>
    </w:p>
    <w:p w:rsidR="00CE4C25" w:rsidRPr="00CE4C25" w:rsidRDefault="00173C8A" w:rsidP="008A43CE">
      <w:pPr>
        <w:jc w:val="center"/>
        <w:rPr>
          <w:b/>
          <w:sz w:val="24"/>
          <w:szCs w:val="24"/>
        </w:rPr>
      </w:pPr>
      <w:r>
        <w:rPr>
          <w:b/>
          <w:sz w:val="24"/>
          <w:szCs w:val="24"/>
        </w:rPr>
        <w:t>The Personnel D</w:t>
      </w:r>
      <w:r w:rsidR="00BD012C" w:rsidRPr="00DD4F1B">
        <w:rPr>
          <w:b/>
          <w:sz w:val="24"/>
          <w:szCs w:val="24"/>
        </w:rPr>
        <w:t xml:space="preserve">ate should </w:t>
      </w:r>
      <w:r w:rsidR="00DD4F1B">
        <w:rPr>
          <w:b/>
          <w:sz w:val="24"/>
          <w:szCs w:val="24"/>
          <w:u w:val="single"/>
        </w:rPr>
        <w:t>NEVER</w:t>
      </w:r>
      <w:r>
        <w:rPr>
          <w:b/>
          <w:sz w:val="24"/>
          <w:szCs w:val="24"/>
        </w:rPr>
        <w:t xml:space="preserve"> be after the E</w:t>
      </w:r>
      <w:r w:rsidR="00BD012C" w:rsidRPr="00DD4F1B">
        <w:rPr>
          <w:b/>
          <w:sz w:val="24"/>
          <w:szCs w:val="24"/>
        </w:rPr>
        <w:t xml:space="preserve">ffective </w:t>
      </w:r>
      <w:r>
        <w:rPr>
          <w:b/>
          <w:sz w:val="24"/>
          <w:szCs w:val="24"/>
        </w:rPr>
        <w:t>D</w:t>
      </w:r>
      <w:r w:rsidR="00BD012C" w:rsidRPr="00DD4F1B">
        <w:rPr>
          <w:b/>
          <w:sz w:val="24"/>
          <w:szCs w:val="24"/>
        </w:rPr>
        <w:t>ate.</w:t>
      </w:r>
    </w:p>
    <w:p w:rsidR="00DD4F1B" w:rsidRPr="00DD4F1B" w:rsidRDefault="00FA502E" w:rsidP="00C1026B">
      <w:pPr>
        <w:ind w:left="1440" w:firstLine="72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66.25pt;margin-top:42.5pt;width:39pt;height:60pt;flip:x;z-index:251659264" o:connectortype="straight" strokecolor="#c0504d [3205]"/>
        </w:pict>
      </w:r>
      <w:r>
        <w:rPr>
          <w:noProof/>
        </w:rPr>
        <w:pict>
          <v:oval id="_x0000_s1027" style="position:absolute;left:0;text-align:left;margin-left:252.75pt;margin-top:37.25pt;width:1in;height:1in;z-index:251658240" filled="f" strokecolor="#c0504d [3205]"/>
        </w:pict>
      </w:r>
      <w:r w:rsidR="008A43CE">
        <w:t xml:space="preserve"> </w:t>
      </w:r>
      <w:r w:rsidR="00CE4C25">
        <w:rPr>
          <w:noProof/>
        </w:rPr>
        <w:drawing>
          <wp:inline distT="0" distB="0" distL="0" distR="0">
            <wp:extent cx="3371850" cy="1181100"/>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371850" cy="1181100"/>
                    </a:xfrm>
                    <a:prstGeom prst="rect">
                      <a:avLst/>
                    </a:prstGeom>
                    <a:noFill/>
                    <a:ln w="9525">
                      <a:noFill/>
                      <a:miter lim="800000"/>
                      <a:headEnd/>
                      <a:tailEnd/>
                    </a:ln>
                  </pic:spPr>
                </pic:pic>
              </a:graphicData>
            </a:graphic>
          </wp:inline>
        </w:drawing>
      </w:r>
    </w:p>
    <w:p w:rsidR="00327F4C" w:rsidRPr="00D543F7" w:rsidRDefault="009F248E" w:rsidP="00C1026B">
      <w:pPr>
        <w:ind w:left="720"/>
        <w:rPr>
          <w:b/>
        </w:rPr>
      </w:pPr>
      <w:r>
        <w:rPr>
          <w:b/>
        </w:rPr>
        <w:t>Example</w:t>
      </w:r>
      <w:r w:rsidR="00327F4C" w:rsidRPr="00D543F7">
        <w:rPr>
          <w:b/>
        </w:rPr>
        <w:t>:</w:t>
      </w:r>
    </w:p>
    <w:p w:rsidR="00DD4F1B" w:rsidRDefault="00157691" w:rsidP="0030773B">
      <w:pPr>
        <w:pStyle w:val="ListParagraph"/>
        <w:numPr>
          <w:ilvl w:val="0"/>
          <w:numId w:val="9"/>
        </w:numPr>
        <w:ind w:hanging="270"/>
      </w:pPr>
      <w:r>
        <w:t>An employee’</w:t>
      </w:r>
      <w:r w:rsidR="00327F4C">
        <w:t>s FTE is changing October 16</w:t>
      </w:r>
      <w:r w:rsidR="00327F4C" w:rsidRPr="00C1026B">
        <w:rPr>
          <w:vertAlign w:val="superscript"/>
        </w:rPr>
        <w:t>th</w:t>
      </w:r>
      <w:r w:rsidR="00327F4C">
        <w:t xml:space="preserve"> 2010.  The date you are</w:t>
      </w:r>
      <w:r w:rsidR="00173C8A">
        <w:t xml:space="preserve"> processing this job change in B</w:t>
      </w:r>
      <w:r w:rsidR="00327F4C">
        <w:t xml:space="preserve">anner is in September.  Enter a new </w:t>
      </w:r>
      <w:r w:rsidR="00554AAC">
        <w:t>Effective D</w:t>
      </w:r>
      <w:r w:rsidR="00327F4C">
        <w:t>a</w:t>
      </w:r>
      <w:r w:rsidR="00173C8A">
        <w:t>te of 10/16/2010 and leave the Personnel D</w:t>
      </w:r>
      <w:r w:rsidR="00327F4C">
        <w:t>ate the same.  Banner will automatically use the prior FTE for the first part of October and the new FTE starting 10/16/2010.</w:t>
      </w:r>
    </w:p>
    <w:p w:rsidR="00DD4F1B" w:rsidRDefault="00DD4F1B" w:rsidP="00C1026B">
      <w:pPr>
        <w:ind w:left="1440" w:firstLine="720"/>
      </w:pPr>
      <w:r w:rsidRPr="00DD4F1B">
        <w:rPr>
          <w:noProof/>
        </w:rPr>
        <w:drawing>
          <wp:inline distT="0" distB="0" distL="0" distR="0">
            <wp:extent cx="3333750" cy="1133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33750" cy="1133475"/>
                    </a:xfrm>
                    <a:prstGeom prst="rect">
                      <a:avLst/>
                    </a:prstGeom>
                    <a:noFill/>
                    <a:ln w="9525">
                      <a:noFill/>
                      <a:miter lim="800000"/>
                      <a:headEnd/>
                      <a:tailEnd/>
                    </a:ln>
                  </pic:spPr>
                </pic:pic>
              </a:graphicData>
            </a:graphic>
          </wp:inline>
        </w:drawing>
      </w:r>
    </w:p>
    <w:p w:rsidR="00DD4F1B" w:rsidRDefault="00DD4F1B" w:rsidP="00C1026B"/>
    <w:p w:rsidR="00D04958" w:rsidRDefault="00327F4C" w:rsidP="0030773B">
      <w:pPr>
        <w:pStyle w:val="ListParagraph"/>
        <w:numPr>
          <w:ilvl w:val="0"/>
          <w:numId w:val="9"/>
        </w:numPr>
        <w:ind w:hanging="270"/>
      </w:pPr>
      <w:r>
        <w:t xml:space="preserve">An </w:t>
      </w:r>
      <w:r w:rsidR="00DD4F1B">
        <w:t>employees FTE is changing September 16</w:t>
      </w:r>
      <w:r w:rsidRPr="007D0427">
        <w:rPr>
          <w:vertAlign w:val="superscript"/>
        </w:rPr>
        <w:t>th</w:t>
      </w:r>
      <w:r>
        <w:t xml:space="preserve"> 2010.  The date you ar</w:t>
      </w:r>
      <w:r w:rsidR="00173C8A">
        <w:t>e processing the job change in B</w:t>
      </w:r>
      <w:r>
        <w:t xml:space="preserve">anner is in </w:t>
      </w:r>
      <w:r w:rsidR="00DD4F1B">
        <w:t>October</w:t>
      </w:r>
      <w:r>
        <w:t xml:space="preserve"> and the employee </w:t>
      </w:r>
      <w:r w:rsidR="00DD4F1B">
        <w:t xml:space="preserve">has already been paid for September.  Enter a new </w:t>
      </w:r>
      <w:r w:rsidR="00173C8A">
        <w:t>Effective D</w:t>
      </w:r>
      <w:r w:rsidR="00DD4F1B">
        <w:t>ate of 10</w:t>
      </w:r>
      <w:r>
        <w:t xml:space="preserve">/01/2010 so that starting </w:t>
      </w:r>
      <w:r w:rsidR="00DD4F1B">
        <w:t xml:space="preserve">October </w:t>
      </w:r>
      <w:r>
        <w:t>1</w:t>
      </w:r>
      <w:r w:rsidRPr="007D0427">
        <w:rPr>
          <w:vertAlign w:val="superscript"/>
        </w:rPr>
        <w:t>st</w:t>
      </w:r>
      <w:r>
        <w:t xml:space="preserve"> the cha</w:t>
      </w:r>
      <w:r w:rsidR="00DD4F1B">
        <w:t xml:space="preserve">nge will be in </w:t>
      </w:r>
      <w:r w:rsidR="00173C8A">
        <w:t>effect</w:t>
      </w:r>
      <w:r w:rsidR="00DD4F1B">
        <w:t>.  Enter 09/16</w:t>
      </w:r>
      <w:r w:rsidR="00173C8A">
        <w:t>/2010 as the Personnel D</w:t>
      </w:r>
      <w:r>
        <w:t xml:space="preserve">ate to reflect that this change should have begun in </w:t>
      </w:r>
      <w:r w:rsidR="00173C8A">
        <w:t>September</w:t>
      </w:r>
      <w:r>
        <w:t xml:space="preserve">.  Now calculate the additional pay due for </w:t>
      </w:r>
      <w:r w:rsidR="00173C8A">
        <w:t>September</w:t>
      </w:r>
      <w:r>
        <w:t xml:space="preserve"> and </w:t>
      </w:r>
      <w:r w:rsidR="007D0427">
        <w:t>send a pay req</w:t>
      </w:r>
      <w:r w:rsidR="00157691">
        <w:t>uest or spreadsheet to Central P</w:t>
      </w:r>
      <w:r w:rsidR="007D0427">
        <w:t>ayroll.</w:t>
      </w:r>
    </w:p>
    <w:p w:rsidR="00DD4F1B" w:rsidRDefault="00DD4F1B" w:rsidP="00C1026B">
      <w:pPr>
        <w:ind w:left="1440" w:firstLine="720"/>
      </w:pPr>
      <w:r>
        <w:rPr>
          <w:noProof/>
        </w:rPr>
        <w:drawing>
          <wp:inline distT="0" distB="0" distL="0" distR="0">
            <wp:extent cx="3352800" cy="1152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352800" cy="1152525"/>
                    </a:xfrm>
                    <a:prstGeom prst="rect">
                      <a:avLst/>
                    </a:prstGeom>
                    <a:noFill/>
                    <a:ln w="9525">
                      <a:noFill/>
                      <a:miter lim="800000"/>
                      <a:headEnd/>
                      <a:tailEnd/>
                    </a:ln>
                  </pic:spPr>
                </pic:pic>
              </a:graphicData>
            </a:graphic>
          </wp:inline>
        </w:drawing>
      </w:r>
    </w:p>
    <w:p w:rsidR="00DD4F1B" w:rsidRDefault="00DD4F1B" w:rsidP="00DD4F1B">
      <w:pPr>
        <w:ind w:left="1440"/>
      </w:pPr>
    </w:p>
    <w:p w:rsidR="00BE315A" w:rsidRDefault="007D0427" w:rsidP="0030773B">
      <w:pPr>
        <w:pStyle w:val="ListParagraph"/>
        <w:numPr>
          <w:ilvl w:val="0"/>
          <w:numId w:val="10"/>
        </w:numPr>
      </w:pPr>
      <w:r>
        <w:t xml:space="preserve">In both examples be sure to </w:t>
      </w:r>
      <w:r w:rsidRPr="00C1026B">
        <w:rPr>
          <w:b/>
          <w:u w:val="single"/>
        </w:rPr>
        <w:t>update any future date</w:t>
      </w:r>
      <w:r w:rsidR="00CE2F9C">
        <w:rPr>
          <w:b/>
          <w:u w:val="single"/>
        </w:rPr>
        <w:t>d JOB</w:t>
      </w:r>
      <w:r w:rsidR="00173C8A">
        <w:rPr>
          <w:b/>
          <w:u w:val="single"/>
        </w:rPr>
        <w:t xml:space="preserve"> records </w:t>
      </w:r>
      <w:r>
        <w:t xml:space="preserve">that may </w:t>
      </w:r>
      <w:r w:rsidR="005B5D91">
        <w:t xml:space="preserve">already </w:t>
      </w:r>
      <w:r>
        <w:t>be in the system</w:t>
      </w:r>
      <w:r w:rsidR="00173C8A">
        <w:t xml:space="preserve"> with the FTE change as well</w:t>
      </w:r>
      <w:r w:rsidR="00BE315A">
        <w:t xml:space="preserve"> (term dates, future change already processed, etc.). </w:t>
      </w:r>
    </w:p>
    <w:p w:rsidR="00E85670" w:rsidRPr="00E85670" w:rsidRDefault="005B5D91" w:rsidP="0030773B">
      <w:pPr>
        <w:pStyle w:val="ListParagraph"/>
        <w:numPr>
          <w:ilvl w:val="0"/>
          <w:numId w:val="10"/>
        </w:numPr>
        <w:rPr>
          <w:b/>
          <w:sz w:val="24"/>
          <w:szCs w:val="24"/>
          <w:u w:val="single"/>
        </w:rPr>
      </w:pPr>
      <w:r>
        <w:t xml:space="preserve">On the Job Detail tab you can insert dates </w:t>
      </w:r>
      <w:r w:rsidR="00BE315A">
        <w:t xml:space="preserve">between current and future dated records; however </w:t>
      </w:r>
      <w:r>
        <w:t>the information you add will not automatically update those future dated records.  If the</w:t>
      </w:r>
      <w:r w:rsidR="007D0427">
        <w:t>s</w:t>
      </w:r>
      <w:r>
        <w:t>e</w:t>
      </w:r>
      <w:r w:rsidR="007D0427">
        <w:t xml:space="preserve"> </w:t>
      </w:r>
      <w:r>
        <w:t xml:space="preserve">updates </w:t>
      </w:r>
      <w:r w:rsidR="00534720">
        <w:t xml:space="preserve">in future dated records </w:t>
      </w:r>
      <w:r>
        <w:t>are no</w:t>
      </w:r>
      <w:r w:rsidR="007D0427">
        <w:t xml:space="preserve">t </w:t>
      </w:r>
      <w:r>
        <w:t>made</w:t>
      </w:r>
      <w:r w:rsidR="007D0427">
        <w:t xml:space="preserve"> </w:t>
      </w:r>
      <w:r w:rsidR="00BE315A">
        <w:t xml:space="preserve">the change will no longer be in effect.  </w:t>
      </w:r>
      <w:r w:rsidR="007D0427">
        <w:t xml:space="preserve"> If that </w:t>
      </w:r>
      <w:r>
        <w:t xml:space="preserve">future date </w:t>
      </w:r>
      <w:r w:rsidR="007D0427">
        <w:t>is a t</w:t>
      </w:r>
      <w:r>
        <w:t xml:space="preserve">ermination record, that one day will </w:t>
      </w:r>
      <w:r w:rsidR="00BE315A">
        <w:t xml:space="preserve">still default </w:t>
      </w:r>
      <w:r>
        <w:t>as the prior FTE, or pay</w:t>
      </w:r>
      <w:r w:rsidR="00CE2F9C">
        <w:t xml:space="preserve"> rate</w:t>
      </w:r>
      <w:r>
        <w:t xml:space="preserve">, etc. </w:t>
      </w:r>
      <w:r w:rsidR="007D0427">
        <w:t>and will be incorrect.</w:t>
      </w:r>
      <w:bookmarkStart w:id="5" w:name="_Toc275508704"/>
    </w:p>
    <w:p w:rsidR="000C1510" w:rsidRDefault="000C1510" w:rsidP="00E85670">
      <w:pPr>
        <w:pStyle w:val="NoSpacing"/>
        <w:rPr>
          <w:b/>
          <w:sz w:val="24"/>
          <w:szCs w:val="24"/>
          <w:u w:val="single"/>
        </w:rPr>
      </w:pPr>
    </w:p>
    <w:p w:rsidR="00B802E2" w:rsidRPr="00E85670" w:rsidRDefault="00B802E2" w:rsidP="00E85670">
      <w:pPr>
        <w:pStyle w:val="NoSpacing"/>
        <w:rPr>
          <w:b/>
          <w:sz w:val="24"/>
          <w:szCs w:val="24"/>
          <w:u w:val="single"/>
        </w:rPr>
      </w:pPr>
      <w:r w:rsidRPr="00E85670">
        <w:rPr>
          <w:b/>
          <w:sz w:val="24"/>
          <w:szCs w:val="24"/>
          <w:u w:val="single"/>
        </w:rPr>
        <w:lastRenderedPageBreak/>
        <w:t xml:space="preserve">Job </w:t>
      </w:r>
      <w:r w:rsidR="007D0427" w:rsidRPr="00E85670">
        <w:rPr>
          <w:b/>
          <w:sz w:val="24"/>
          <w:szCs w:val="24"/>
          <w:u w:val="single"/>
        </w:rPr>
        <w:t xml:space="preserve">Termination </w:t>
      </w:r>
      <w:r w:rsidR="00A54C82">
        <w:rPr>
          <w:b/>
          <w:sz w:val="24"/>
          <w:szCs w:val="24"/>
          <w:u w:val="single"/>
        </w:rPr>
        <w:t>D</w:t>
      </w:r>
      <w:r w:rsidR="007D0427" w:rsidRPr="00E85670">
        <w:rPr>
          <w:b/>
          <w:sz w:val="24"/>
          <w:szCs w:val="24"/>
          <w:u w:val="single"/>
        </w:rPr>
        <w:t>ates:</w:t>
      </w:r>
      <w:bookmarkEnd w:id="5"/>
      <w:r w:rsidR="004E78CE" w:rsidRPr="00E85670">
        <w:rPr>
          <w:b/>
          <w:sz w:val="24"/>
          <w:szCs w:val="24"/>
          <w:u w:val="single"/>
        </w:rPr>
        <w:t xml:space="preserve"> </w:t>
      </w:r>
    </w:p>
    <w:p w:rsidR="0084491A" w:rsidRDefault="0084491A" w:rsidP="00C22BF6"/>
    <w:p w:rsidR="008A43CE" w:rsidRPr="008A43CE" w:rsidRDefault="00C22BF6" w:rsidP="00C22BF6">
      <w:r w:rsidRPr="008A43CE">
        <w:t>Remember if you are processing a termination form prior to the 16</w:t>
      </w:r>
      <w:r w:rsidRPr="008A43CE">
        <w:rPr>
          <w:vertAlign w:val="superscript"/>
        </w:rPr>
        <w:t>th</w:t>
      </w:r>
      <w:r w:rsidRPr="008A43CE">
        <w:t xml:space="preserve"> of the month when the termination takes place you can use the true termination date as th</w:t>
      </w:r>
      <w:r w:rsidR="00CE2F9C">
        <w:t>e Effective Date and the Personnel D</w:t>
      </w:r>
      <w:r w:rsidRPr="008A43CE">
        <w:t>ate.  If you are processing a termination form on the 17</w:t>
      </w:r>
      <w:r w:rsidRPr="008A43CE">
        <w:rPr>
          <w:vertAlign w:val="superscript"/>
        </w:rPr>
        <w:t>th</w:t>
      </w:r>
      <w:r w:rsidRPr="008A43CE">
        <w:t xml:space="preserve"> or after </w:t>
      </w:r>
      <w:r w:rsidR="008A43CE" w:rsidRPr="008A43CE">
        <w:t xml:space="preserve">consider when the termination date is and how it will </w:t>
      </w:r>
      <w:r w:rsidR="005B5D91" w:rsidRPr="008A43CE">
        <w:t>affect</w:t>
      </w:r>
      <w:r w:rsidR="008A43CE" w:rsidRPr="008A43CE">
        <w:t xml:space="preserve"> the </w:t>
      </w:r>
      <w:r w:rsidR="005B5D91" w:rsidRPr="008A43CE">
        <w:t>employee’s</w:t>
      </w:r>
      <w:r w:rsidR="008A43CE" w:rsidRPr="008A43CE">
        <w:t xml:space="preserve"> </w:t>
      </w:r>
      <w:r w:rsidR="005B5D91">
        <w:t xml:space="preserve">current </w:t>
      </w:r>
      <w:r w:rsidR="008A43CE" w:rsidRPr="008A43CE">
        <w:t>pay.  Y</w:t>
      </w:r>
      <w:r w:rsidR="005B5D91">
        <w:t>ou will</w:t>
      </w:r>
      <w:r w:rsidR="008A43CE" w:rsidRPr="008A43CE">
        <w:t xml:space="preserve"> either contact </w:t>
      </w:r>
      <w:r w:rsidR="00157691">
        <w:t>C</w:t>
      </w:r>
      <w:r w:rsidR="00CE2F9C">
        <w:t xml:space="preserve">entral </w:t>
      </w:r>
      <w:r w:rsidR="00157691">
        <w:t>P</w:t>
      </w:r>
      <w:r w:rsidR="008A43CE" w:rsidRPr="008A43CE">
        <w:t xml:space="preserve">ayroll to adjust </w:t>
      </w:r>
      <w:r w:rsidR="005B5D91">
        <w:t xml:space="preserve">their </w:t>
      </w:r>
      <w:r w:rsidR="008A43CE" w:rsidRPr="008A43CE">
        <w:t>current pay or process the form using the dates as outline below.</w:t>
      </w:r>
    </w:p>
    <w:p w:rsidR="005B5D91" w:rsidRPr="000C1510" w:rsidRDefault="005B5D91" w:rsidP="007261AC">
      <w:pPr>
        <w:rPr>
          <w:sz w:val="18"/>
          <w:szCs w:val="18"/>
        </w:rPr>
      </w:pPr>
    </w:p>
    <w:p w:rsidR="005B5D91" w:rsidRPr="005B5D91" w:rsidRDefault="005B5D91" w:rsidP="007261AC">
      <w:r w:rsidRPr="005B5D91">
        <w:t xml:space="preserve">Also always consider </w:t>
      </w:r>
      <w:r w:rsidRPr="005B5D91">
        <w:rPr>
          <w:b/>
        </w:rPr>
        <w:t>future dated records</w:t>
      </w:r>
      <w:r w:rsidRPr="005B5D91">
        <w:t xml:space="preserve"> when processing a termination.  If there is a future dated record and you are terminating the job prior to that date </w:t>
      </w:r>
      <w:proofErr w:type="gramStart"/>
      <w:r w:rsidRPr="005B5D91">
        <w:t>be</w:t>
      </w:r>
      <w:proofErr w:type="gramEnd"/>
      <w:r w:rsidRPr="005B5D91">
        <w:t xml:space="preserve"> sure to record remove that future record. </w:t>
      </w:r>
      <w:r>
        <w:t xml:space="preserve"> </w:t>
      </w:r>
      <w:r w:rsidRPr="005B5D91">
        <w:t xml:space="preserve">If this is not done that date will come into time entry in the pay period it </w:t>
      </w:r>
      <w:r w:rsidR="00CE2F9C">
        <w:t>falls</w:t>
      </w:r>
      <w:r w:rsidRPr="005B5D91">
        <w:t xml:space="preserve"> in and will </w:t>
      </w:r>
      <w:r w:rsidR="00EE1E4E">
        <w:t xml:space="preserve">begin to </w:t>
      </w:r>
      <w:r w:rsidRPr="005B5D91">
        <w:t>pay the employee f</w:t>
      </w:r>
      <w:r w:rsidR="00EE1E4E">
        <w:t xml:space="preserve">rom </w:t>
      </w:r>
      <w:r w:rsidRPr="005B5D91">
        <w:t xml:space="preserve">that </w:t>
      </w:r>
      <w:r>
        <w:t xml:space="preserve">date regardless of the </w:t>
      </w:r>
      <w:r w:rsidR="00CE2F9C">
        <w:t>Personnel D</w:t>
      </w:r>
      <w:r>
        <w:t>ate.  If the</w:t>
      </w:r>
      <w:r w:rsidR="00EE1E4E">
        <w:t xml:space="preserve"> record is a </w:t>
      </w:r>
      <w:r w:rsidR="00554AAC">
        <w:t>T</w:t>
      </w:r>
      <w:r w:rsidR="00EE1E4E">
        <w:t>erminated status record it will only pay that one day but the system will see this as one day to be paid.</w:t>
      </w:r>
    </w:p>
    <w:p w:rsidR="005B5D91" w:rsidRPr="000C1510" w:rsidRDefault="005B5D91" w:rsidP="007261AC">
      <w:pPr>
        <w:rPr>
          <w:b/>
          <w:sz w:val="18"/>
          <w:szCs w:val="18"/>
        </w:rPr>
      </w:pPr>
    </w:p>
    <w:p w:rsidR="000A4B79" w:rsidRDefault="005E6088" w:rsidP="00E85670">
      <w:pPr>
        <w:pStyle w:val="NoSpacing"/>
        <w:rPr>
          <w:sz w:val="24"/>
          <w:szCs w:val="24"/>
          <w:u w:val="single"/>
        </w:rPr>
      </w:pPr>
      <w:bookmarkStart w:id="6" w:name="_Toc275508705"/>
      <w:r>
        <w:rPr>
          <w:sz w:val="24"/>
          <w:szCs w:val="24"/>
          <w:u w:val="single"/>
        </w:rPr>
        <w:t>Hourly E</w:t>
      </w:r>
      <w:r w:rsidR="00A446E6" w:rsidRPr="005E6088">
        <w:rPr>
          <w:sz w:val="24"/>
          <w:szCs w:val="24"/>
          <w:u w:val="single"/>
        </w:rPr>
        <w:t>mployee</w:t>
      </w:r>
      <w:r w:rsidR="007261AC" w:rsidRPr="005E6088">
        <w:rPr>
          <w:sz w:val="24"/>
          <w:szCs w:val="24"/>
          <w:u w:val="single"/>
        </w:rPr>
        <w:t>s</w:t>
      </w:r>
      <w:r w:rsidR="00A446E6" w:rsidRPr="005E6088">
        <w:rPr>
          <w:sz w:val="24"/>
          <w:szCs w:val="24"/>
          <w:u w:val="single"/>
        </w:rPr>
        <w:t>:</w:t>
      </w:r>
      <w:bookmarkEnd w:id="6"/>
      <w:r w:rsidR="00A446E6" w:rsidRPr="005E6088">
        <w:rPr>
          <w:sz w:val="24"/>
          <w:szCs w:val="24"/>
          <w:u w:val="single"/>
        </w:rPr>
        <w:t xml:space="preserve"> </w:t>
      </w:r>
    </w:p>
    <w:p w:rsidR="005E6088" w:rsidRPr="000C1510" w:rsidRDefault="005E6088" w:rsidP="00E85670">
      <w:pPr>
        <w:pStyle w:val="NoSpacing"/>
        <w:rPr>
          <w:u w:val="single"/>
        </w:rPr>
      </w:pPr>
    </w:p>
    <w:p w:rsidR="007261AC" w:rsidRPr="00722452" w:rsidRDefault="007261AC" w:rsidP="007261AC">
      <w:r>
        <w:t>Hourly employees are being paid mid-month to mid-month (the 16</w:t>
      </w:r>
      <w:r w:rsidRPr="007261AC">
        <w:rPr>
          <w:vertAlign w:val="superscript"/>
        </w:rPr>
        <w:t>th</w:t>
      </w:r>
      <w:r>
        <w:t xml:space="preserve"> of the prior month to the 15</w:t>
      </w:r>
      <w:r w:rsidRPr="007261AC">
        <w:rPr>
          <w:vertAlign w:val="superscript"/>
        </w:rPr>
        <w:t>th</w:t>
      </w:r>
      <w:r>
        <w:t xml:space="preserve"> of the current month) but are still being paid monthly on the </w:t>
      </w:r>
      <w:r w:rsidR="00722452">
        <w:t>last working day of the month. If their termination date is after the 16</w:t>
      </w:r>
      <w:r w:rsidR="00722452" w:rsidRPr="00722452">
        <w:rPr>
          <w:vertAlign w:val="superscript"/>
        </w:rPr>
        <w:t>th</w:t>
      </w:r>
      <w:r w:rsidR="00722452">
        <w:t xml:space="preserve"> of the current month they will need to have pay entered in the following month’s payroll.</w:t>
      </w:r>
    </w:p>
    <w:p w:rsidR="00722452" w:rsidRDefault="00722452" w:rsidP="00722452"/>
    <w:p w:rsidR="00872A4F" w:rsidRPr="00554AAC" w:rsidRDefault="00872A4F" w:rsidP="0030773B">
      <w:pPr>
        <w:pStyle w:val="ListParagraph"/>
        <w:numPr>
          <w:ilvl w:val="0"/>
          <w:numId w:val="4"/>
        </w:numPr>
        <w:outlineLvl w:val="2"/>
        <w:rPr>
          <w:b/>
          <w:u w:val="single"/>
        </w:rPr>
      </w:pPr>
      <w:bookmarkStart w:id="7" w:name="_Toc275508706"/>
      <w:r w:rsidRPr="00554AAC">
        <w:rPr>
          <w:b/>
        </w:rPr>
        <w:t xml:space="preserve">Future </w:t>
      </w:r>
      <w:r w:rsidR="00554AAC" w:rsidRPr="00554AAC">
        <w:rPr>
          <w:b/>
        </w:rPr>
        <w:t xml:space="preserve">Job </w:t>
      </w:r>
      <w:r w:rsidRPr="00554AAC">
        <w:rPr>
          <w:b/>
        </w:rPr>
        <w:t>Terminatio</w:t>
      </w:r>
      <w:r w:rsidR="00E4651B">
        <w:rPr>
          <w:b/>
        </w:rPr>
        <w:t>n D</w:t>
      </w:r>
      <w:r w:rsidRPr="00554AAC">
        <w:rPr>
          <w:b/>
        </w:rPr>
        <w:t>ate:</w:t>
      </w:r>
      <w:bookmarkEnd w:id="7"/>
    </w:p>
    <w:p w:rsidR="007D0427" w:rsidRDefault="00872A4F" w:rsidP="00D543F7">
      <w:pPr>
        <w:ind w:left="1440"/>
      </w:pPr>
      <w:r>
        <w:t>If the</w:t>
      </w:r>
      <w:r w:rsidR="00554AAC">
        <w:t xml:space="preserve"> termination date is after the Last Paid D</w:t>
      </w:r>
      <w:r>
        <w:t xml:space="preserve">ate for that </w:t>
      </w:r>
      <w:r w:rsidR="00382DCE">
        <w:t>employee’s</w:t>
      </w:r>
      <w:r>
        <w:t xml:space="preserve"> record you will use the </w:t>
      </w:r>
      <w:r w:rsidR="00A446E6">
        <w:t>first of the month after their termination date</w:t>
      </w:r>
      <w:r w:rsidR="00CE2F9C">
        <w:t xml:space="preserve"> as the new Effective D</w:t>
      </w:r>
      <w:r w:rsidR="00CE159D">
        <w:t>ate</w:t>
      </w:r>
      <w:r w:rsidR="00A446E6">
        <w:t xml:space="preserve">.  This will cause the employees record to come into time entry and allow for final pay to be </w:t>
      </w:r>
      <w:r w:rsidR="00CE159D">
        <w:t xml:space="preserve">processed </w:t>
      </w:r>
      <w:r w:rsidR="00A446E6">
        <w:t>in the regular system if there are hours to pay.</w:t>
      </w:r>
    </w:p>
    <w:p w:rsidR="00872A4F" w:rsidRPr="00D543F7" w:rsidRDefault="00872A4F" w:rsidP="00D543F7">
      <w:pPr>
        <w:ind w:left="1440"/>
        <w:rPr>
          <w:b/>
        </w:rPr>
      </w:pPr>
      <w:r w:rsidRPr="00D543F7">
        <w:rPr>
          <w:b/>
        </w:rPr>
        <w:t xml:space="preserve">Example: </w:t>
      </w:r>
    </w:p>
    <w:p w:rsidR="00872A4F" w:rsidRDefault="00872A4F" w:rsidP="0030773B">
      <w:pPr>
        <w:pStyle w:val="ListParagraph"/>
        <w:numPr>
          <w:ilvl w:val="2"/>
          <w:numId w:val="2"/>
        </w:numPr>
      </w:pPr>
      <w:r>
        <w:t xml:space="preserve">Employee has active record </w:t>
      </w:r>
      <w:r w:rsidR="00640D57">
        <w:t>and will be terminating October</w:t>
      </w:r>
      <w:r>
        <w:t xml:space="preserve"> 31</w:t>
      </w:r>
      <w:r w:rsidRPr="00D543F7">
        <w:rPr>
          <w:vertAlign w:val="superscript"/>
        </w:rPr>
        <w:t>st</w:t>
      </w:r>
      <w:r>
        <w:t xml:space="preserve"> 2010.  </w:t>
      </w:r>
      <w:r w:rsidR="00CE2F9C">
        <w:t>Enter a new Effective D</w:t>
      </w:r>
      <w:r w:rsidR="00640D57">
        <w:t>ate as 11/01/2010</w:t>
      </w:r>
      <w:r w:rsidR="00554AAC">
        <w:t xml:space="preserve"> with a P</w:t>
      </w:r>
      <w:r>
        <w:t xml:space="preserve">ersonnel </w:t>
      </w:r>
      <w:r w:rsidR="00554AAC">
        <w:t>D</w:t>
      </w:r>
      <w:r w:rsidR="00640D57">
        <w:t>ate as 10</w:t>
      </w:r>
      <w:r>
        <w:t xml:space="preserve">/31/2010.  The employee’s record will come into time entry in </w:t>
      </w:r>
      <w:r w:rsidR="00640D57">
        <w:t xml:space="preserve">November allowing work from </w:t>
      </w:r>
      <w:r w:rsidR="007261AC">
        <w:t xml:space="preserve">the </w:t>
      </w:r>
      <w:r w:rsidR="00640D57">
        <w:t>10/16/2010 to 10</w:t>
      </w:r>
      <w:r w:rsidR="00534720">
        <w:t>/31/2010 to be entered in PYAHOUR.</w:t>
      </w:r>
    </w:p>
    <w:p w:rsidR="007261AC" w:rsidRDefault="007261AC" w:rsidP="00872A4F">
      <w:pPr>
        <w:ind w:left="360" w:firstLine="720"/>
      </w:pPr>
    </w:p>
    <w:p w:rsidR="007261AC" w:rsidRDefault="00FA502E" w:rsidP="00872A4F">
      <w:pPr>
        <w:ind w:left="360" w:firstLine="720"/>
      </w:pPr>
      <w:r>
        <w:rPr>
          <w:noProof/>
        </w:rPr>
        <w:pict>
          <v:shape id="_x0000_s1066" type="#_x0000_t202" style="position:absolute;left:0;text-align:left;margin-left:345.6pt;margin-top:49.15pt;width:160.8pt;height:34.8pt;z-index:251707392;mso-height-percent:200;mso-height-percent:200;mso-width-relative:margin;mso-height-relative:margin">
            <v:textbox style="mso-next-textbox:#_x0000_s1066;mso-fit-shape-to-text:t">
              <w:txbxContent>
                <w:p w:rsidR="00487CDD" w:rsidRDefault="00487CDD" w:rsidP="003B3E6C">
                  <w:r>
                    <w:t>Use this Effective Date for Hourly employees only.</w:t>
                  </w:r>
                </w:p>
              </w:txbxContent>
            </v:textbox>
          </v:shape>
        </w:pict>
      </w:r>
      <w:r>
        <w:rPr>
          <w:noProof/>
        </w:rPr>
        <w:pict>
          <v:shape id="_x0000_s1067" type="#_x0000_t32" style="position:absolute;left:0;text-align:left;margin-left:285pt;margin-top:61.45pt;width:60.15pt;height:0;flip:x;z-index:251708416" o:connectortype="straight">
            <v:stroke endarrow="block"/>
          </v:shape>
        </w:pict>
      </w:r>
      <w:r w:rsidR="007261AC">
        <w:rPr>
          <w:noProof/>
        </w:rPr>
        <w:drawing>
          <wp:inline distT="0" distB="0" distL="0" distR="0">
            <wp:extent cx="4305300" cy="13525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305300" cy="1352550"/>
                    </a:xfrm>
                    <a:prstGeom prst="rect">
                      <a:avLst/>
                    </a:prstGeom>
                    <a:noFill/>
                    <a:ln w="9525">
                      <a:noFill/>
                      <a:miter lim="800000"/>
                      <a:headEnd/>
                      <a:tailEnd/>
                    </a:ln>
                  </pic:spPr>
                </pic:pic>
              </a:graphicData>
            </a:graphic>
          </wp:inline>
        </w:drawing>
      </w:r>
    </w:p>
    <w:p w:rsidR="0084491A" w:rsidRDefault="0084491A"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0C1510" w:rsidRDefault="000C1510" w:rsidP="00D543F7">
      <w:pPr>
        <w:pStyle w:val="ListParagraph"/>
      </w:pPr>
    </w:p>
    <w:p w:rsidR="005E6088" w:rsidRDefault="005E6088" w:rsidP="00D543F7">
      <w:pPr>
        <w:pStyle w:val="ListParagraph"/>
      </w:pPr>
    </w:p>
    <w:p w:rsidR="00872A4F" w:rsidRPr="00554AAC" w:rsidRDefault="00640D57" w:rsidP="0030773B">
      <w:pPr>
        <w:pStyle w:val="ListParagraph"/>
        <w:numPr>
          <w:ilvl w:val="0"/>
          <w:numId w:val="4"/>
        </w:numPr>
        <w:outlineLvl w:val="2"/>
        <w:rPr>
          <w:b/>
        </w:rPr>
      </w:pPr>
      <w:bookmarkStart w:id="8" w:name="_Toc275508707"/>
      <w:r w:rsidRPr="00554AAC">
        <w:rPr>
          <w:b/>
        </w:rPr>
        <w:lastRenderedPageBreak/>
        <w:t xml:space="preserve">Last </w:t>
      </w:r>
      <w:r w:rsidR="00554AAC" w:rsidRPr="00554AAC">
        <w:rPr>
          <w:b/>
        </w:rPr>
        <w:t>Paid D</w:t>
      </w:r>
      <w:r w:rsidRPr="00554AAC">
        <w:rPr>
          <w:b/>
        </w:rPr>
        <w:t xml:space="preserve">ate </w:t>
      </w:r>
      <w:r w:rsidR="00E4651B">
        <w:rPr>
          <w:b/>
        </w:rPr>
        <w:t>Termination D</w:t>
      </w:r>
      <w:r w:rsidR="00872A4F" w:rsidRPr="00554AAC">
        <w:rPr>
          <w:b/>
        </w:rPr>
        <w:t>ate:</w:t>
      </w:r>
      <w:bookmarkEnd w:id="8"/>
    </w:p>
    <w:p w:rsidR="00722452" w:rsidRDefault="00722452" w:rsidP="00D543F7">
      <w:pPr>
        <w:ind w:left="1440"/>
      </w:pPr>
      <w:r>
        <w:t>When the terminatio</w:t>
      </w:r>
      <w:r w:rsidR="00124F78">
        <w:t>n date is the same date as the Last Paid D</w:t>
      </w:r>
      <w:r>
        <w:t xml:space="preserve">ate your new </w:t>
      </w:r>
      <w:r w:rsidR="00124F78">
        <w:t>Effective D</w:t>
      </w:r>
      <w:r>
        <w:t>ate will be the first of the month after the employee’s</w:t>
      </w:r>
      <w:r w:rsidRPr="009173C5">
        <w:t xml:space="preserve"> termination date</w:t>
      </w:r>
      <w:r>
        <w:t>. You will do this to bring the record into time entry the following month after their termination date so that the hours the employee worked from the 16</w:t>
      </w:r>
      <w:r w:rsidRPr="00D543F7">
        <w:rPr>
          <w:vertAlign w:val="superscript"/>
        </w:rPr>
        <w:t xml:space="preserve">th </w:t>
      </w:r>
      <w:r>
        <w:t xml:space="preserve">of that month to the termination date can be paid. </w:t>
      </w:r>
    </w:p>
    <w:p w:rsidR="00382DCE" w:rsidRPr="00722452" w:rsidRDefault="00382DCE" w:rsidP="00D543F7">
      <w:pPr>
        <w:ind w:left="1440"/>
      </w:pPr>
      <w:r w:rsidRPr="00D543F7">
        <w:rPr>
          <w:b/>
        </w:rPr>
        <w:t xml:space="preserve">Example: </w:t>
      </w:r>
    </w:p>
    <w:p w:rsidR="00D04958" w:rsidRDefault="00FA273E" w:rsidP="0030773B">
      <w:pPr>
        <w:pStyle w:val="ListParagraph"/>
        <w:numPr>
          <w:ilvl w:val="2"/>
          <w:numId w:val="2"/>
        </w:numPr>
      </w:pPr>
      <w:r>
        <w:t>Employee has been paid in September</w:t>
      </w:r>
      <w:r w:rsidR="00382DCE">
        <w:t xml:space="preserve"> and you are proce</w:t>
      </w:r>
      <w:r>
        <w:t xml:space="preserve">ssing a </w:t>
      </w:r>
      <w:r w:rsidR="00534720">
        <w:t xml:space="preserve">job </w:t>
      </w:r>
      <w:r>
        <w:t>termination effective 09/30</w:t>
      </w:r>
      <w:r w:rsidR="00382DCE">
        <w:t xml:space="preserve">/2010.  </w:t>
      </w:r>
      <w:r w:rsidR="00124F78">
        <w:t>Enter a new Effective D</w:t>
      </w:r>
      <w:r>
        <w:t>ate as 10</w:t>
      </w:r>
      <w:r w:rsidR="00382DCE">
        <w:t>/01/</w:t>
      </w:r>
      <w:r w:rsidR="00124F78">
        <w:t>2010 with a Personnel D</w:t>
      </w:r>
      <w:r>
        <w:t>ate as 09/30</w:t>
      </w:r>
      <w:r w:rsidR="00382DCE">
        <w:t xml:space="preserve">/2010.  The employee’s record will come into time entry in </w:t>
      </w:r>
      <w:r>
        <w:t>October</w:t>
      </w:r>
      <w:r w:rsidR="00382DCE">
        <w:t xml:space="preserve"> a</w:t>
      </w:r>
      <w:r>
        <w:t>llowing work from 9/16/2010 to 9/30</w:t>
      </w:r>
      <w:r w:rsidR="00534720">
        <w:t>/2010 to be entered in PYAHOUR</w:t>
      </w:r>
      <w:r w:rsidR="00D04958">
        <w:t>.</w:t>
      </w:r>
    </w:p>
    <w:p w:rsidR="005E6088" w:rsidRPr="0084491A" w:rsidRDefault="005E6088" w:rsidP="005E6088">
      <w:pPr>
        <w:pStyle w:val="ListParagraph"/>
        <w:ind w:left="1800"/>
      </w:pPr>
    </w:p>
    <w:p w:rsidR="0084491A" w:rsidRDefault="00FA502E" w:rsidP="005E6088">
      <w:pPr>
        <w:ind w:firstLine="720"/>
      </w:pPr>
      <w:r>
        <w:rPr>
          <w:noProof/>
          <w:lang w:eastAsia="zh-TW"/>
        </w:rPr>
        <w:pict>
          <v:shape id="_x0000_s1064" type="#_x0000_t202" style="position:absolute;left:0;text-align:left;margin-left:354.15pt;margin-top:31.75pt;width:175.95pt;height:48.25pt;z-index:251705344;mso-height-percent:200;mso-height-percent:200;mso-width-relative:margin;mso-height-relative:margin">
            <v:textbox style="mso-next-textbox:#_x0000_s1064;mso-fit-shape-to-text:t">
              <w:txbxContent>
                <w:p w:rsidR="00487CDD" w:rsidRDefault="00487CDD">
                  <w:r>
                    <w:t>**Do not use this effective date</w:t>
                  </w:r>
                </w:p>
                <w:p w:rsidR="00487CDD" w:rsidRDefault="00487CDD">
                  <w:r>
                    <w:t xml:space="preserve"> </w:t>
                  </w:r>
                  <w:proofErr w:type="gramStart"/>
                  <w:r>
                    <w:t>for</w:t>
                  </w:r>
                  <w:proofErr w:type="gramEnd"/>
                  <w:r>
                    <w:t xml:space="preserve"> salary employees.  </w:t>
                  </w:r>
                  <w:proofErr w:type="gramStart"/>
                  <w:r w:rsidRPr="00534720">
                    <w:rPr>
                      <w:b/>
                    </w:rPr>
                    <w:t>Hourly Only.</w:t>
                  </w:r>
                  <w:proofErr w:type="gramEnd"/>
                </w:p>
              </w:txbxContent>
            </v:textbox>
          </v:shape>
        </w:pict>
      </w:r>
      <w:r w:rsidR="00722452">
        <w:rPr>
          <w:noProof/>
        </w:rPr>
        <w:drawing>
          <wp:inline distT="0" distB="0" distL="0" distR="0">
            <wp:extent cx="4324350" cy="1323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324350" cy="1323975"/>
                    </a:xfrm>
                    <a:prstGeom prst="rect">
                      <a:avLst/>
                    </a:prstGeom>
                    <a:noFill/>
                    <a:ln w="9525">
                      <a:noFill/>
                      <a:miter lim="800000"/>
                      <a:headEnd/>
                      <a:tailEnd/>
                    </a:ln>
                  </pic:spPr>
                </pic:pic>
              </a:graphicData>
            </a:graphic>
          </wp:inline>
        </w:drawing>
      </w:r>
    </w:p>
    <w:p w:rsidR="0084491A" w:rsidRDefault="0084491A" w:rsidP="00FA273E"/>
    <w:p w:rsidR="00382DCE" w:rsidRPr="00124F78" w:rsidRDefault="00124F78" w:rsidP="0030773B">
      <w:pPr>
        <w:pStyle w:val="ListParagraph"/>
        <w:numPr>
          <w:ilvl w:val="0"/>
          <w:numId w:val="4"/>
        </w:numPr>
        <w:outlineLvl w:val="2"/>
        <w:rPr>
          <w:b/>
        </w:rPr>
      </w:pPr>
      <w:bookmarkStart w:id="9" w:name="_Toc275508708"/>
      <w:r w:rsidRPr="00124F78">
        <w:rPr>
          <w:b/>
        </w:rPr>
        <w:t>Prior to L</w:t>
      </w:r>
      <w:r w:rsidR="00382DCE" w:rsidRPr="00124F78">
        <w:rPr>
          <w:b/>
        </w:rPr>
        <w:t>ast</w:t>
      </w:r>
      <w:r w:rsidRPr="00124F78">
        <w:rPr>
          <w:b/>
        </w:rPr>
        <w:t xml:space="preserve"> Paid D</w:t>
      </w:r>
      <w:r w:rsidR="00382DCE" w:rsidRPr="00124F78">
        <w:rPr>
          <w:b/>
        </w:rPr>
        <w:t xml:space="preserve">ate </w:t>
      </w:r>
      <w:r w:rsidR="00E4651B">
        <w:rPr>
          <w:b/>
        </w:rPr>
        <w:t>T</w:t>
      </w:r>
      <w:r w:rsidR="00382DCE" w:rsidRPr="00124F78">
        <w:rPr>
          <w:b/>
        </w:rPr>
        <w:t>ermination:</w:t>
      </w:r>
      <w:bookmarkEnd w:id="9"/>
    </w:p>
    <w:p w:rsidR="00382DCE" w:rsidRDefault="00382DCE" w:rsidP="00F67408">
      <w:pPr>
        <w:ind w:left="1440"/>
      </w:pPr>
      <w:r>
        <w:t>If the employee’s term</w:t>
      </w:r>
      <w:r w:rsidR="00124F78">
        <w:t>ination date is prior to their Last Paid D</w:t>
      </w:r>
      <w:r>
        <w:t xml:space="preserve">ate </w:t>
      </w:r>
      <w:r w:rsidR="009173C5">
        <w:t>you may not need the record to be in time entr</w:t>
      </w:r>
      <w:r w:rsidR="000A7670">
        <w:t xml:space="preserve">y again.  You will use the </w:t>
      </w:r>
      <w:r w:rsidR="00124F78">
        <w:t>Last Paid D</w:t>
      </w:r>
      <w:r w:rsidR="00F67408">
        <w:t>ate as the new Effective D</w:t>
      </w:r>
      <w:r w:rsidR="006B1A6E">
        <w:t xml:space="preserve">ate and enter the true </w:t>
      </w:r>
      <w:r w:rsidR="00F67408">
        <w:t>Effective Dates as the Personnel D</w:t>
      </w:r>
      <w:r w:rsidR="006B1A6E">
        <w:t>ate. T</w:t>
      </w:r>
      <w:r w:rsidR="005D0C88">
        <w:t xml:space="preserve">ermination </w:t>
      </w:r>
      <w:r w:rsidR="006B1A6E">
        <w:t>is t</w:t>
      </w:r>
      <w:r w:rsidR="006A083C">
        <w:t>he only thing B</w:t>
      </w:r>
      <w:r w:rsidR="000A7670">
        <w:t xml:space="preserve">anner will let you </w:t>
      </w:r>
      <w:r w:rsidR="00124F78">
        <w:t>do on the Last Paid D</w:t>
      </w:r>
      <w:r w:rsidR="005D0C88">
        <w:t>ate</w:t>
      </w:r>
      <w:r w:rsidR="006B1A6E">
        <w:t xml:space="preserve">.  </w:t>
      </w:r>
      <w:r w:rsidR="00F67408">
        <w:t>Change the status to T</w:t>
      </w:r>
      <w:r>
        <w:t>erminated and the change reason</w:t>
      </w:r>
      <w:r w:rsidR="005D0C88">
        <w:t xml:space="preserve"> to TERMJ for a termination of the job or TERME for termination of employment</w:t>
      </w:r>
      <w:r>
        <w:t>.</w:t>
      </w:r>
    </w:p>
    <w:p w:rsidR="00382DCE" w:rsidRPr="00944B06" w:rsidRDefault="00382DCE" w:rsidP="0030773B">
      <w:pPr>
        <w:pStyle w:val="ListParagraph"/>
        <w:numPr>
          <w:ilvl w:val="2"/>
          <w:numId w:val="1"/>
        </w:numPr>
        <w:rPr>
          <w:b/>
        </w:rPr>
      </w:pPr>
      <w:r w:rsidRPr="00944B06">
        <w:rPr>
          <w:b/>
        </w:rPr>
        <w:t xml:space="preserve">Example: </w:t>
      </w:r>
    </w:p>
    <w:p w:rsidR="00872A4F" w:rsidRDefault="00382DCE" w:rsidP="00FA273E">
      <w:pPr>
        <w:ind w:left="1800"/>
      </w:pPr>
      <w:r>
        <w:t xml:space="preserve">Employee has been paid in </w:t>
      </w:r>
      <w:r w:rsidR="00C2512E">
        <w:t>September</w:t>
      </w:r>
      <w:r>
        <w:t xml:space="preserve"> and you are proce</w:t>
      </w:r>
      <w:r w:rsidR="00C2512E">
        <w:t>ssing a termination effective 09</w:t>
      </w:r>
      <w:r>
        <w:t xml:space="preserve">/15/2010.  </w:t>
      </w:r>
      <w:r w:rsidR="00C2512E">
        <w:t xml:space="preserve">Enter a new </w:t>
      </w:r>
      <w:r w:rsidR="006A083C">
        <w:t>E</w:t>
      </w:r>
      <w:r w:rsidR="00C2512E">
        <w:t>ffe</w:t>
      </w:r>
      <w:r w:rsidR="006A083C">
        <w:t>ctive D</w:t>
      </w:r>
      <w:r w:rsidR="00C2512E">
        <w:t>ate as 09/30</w:t>
      </w:r>
      <w:r>
        <w:t>/</w:t>
      </w:r>
      <w:r w:rsidR="006A083C">
        <w:t>2010 with a Personnel D</w:t>
      </w:r>
      <w:r w:rsidR="00C2512E">
        <w:t>ate as 09</w:t>
      </w:r>
      <w:r>
        <w:t>/15/2010.  As an hourly employee they should not have been overpaid</w:t>
      </w:r>
      <w:r w:rsidR="00C2512E">
        <w:t>.</w:t>
      </w:r>
      <w:r>
        <w:t xml:space="preserve"> </w:t>
      </w:r>
      <w:r w:rsidR="00C2512E">
        <w:t>T</w:t>
      </w:r>
      <w:r>
        <w:t>hey should have only been paid for the</w:t>
      </w:r>
      <w:r w:rsidR="00C2512E">
        <w:t xml:space="preserve">ir actual hours </w:t>
      </w:r>
      <w:r>
        <w:t>worked through the 15</w:t>
      </w:r>
      <w:r w:rsidRPr="00382DCE">
        <w:rPr>
          <w:vertAlign w:val="superscript"/>
        </w:rPr>
        <w:t>th</w:t>
      </w:r>
      <w:r>
        <w:t>, but you may wan</w:t>
      </w:r>
      <w:r w:rsidR="00C2512E">
        <w:t>t to pull timesheets and verify.</w:t>
      </w:r>
    </w:p>
    <w:p w:rsidR="00C2512E" w:rsidRDefault="00C2512E" w:rsidP="00FA273E">
      <w:pPr>
        <w:ind w:left="1800"/>
      </w:pPr>
    </w:p>
    <w:p w:rsidR="00C2512E" w:rsidRDefault="00C2512E" w:rsidP="003B3E6C">
      <w:pPr>
        <w:ind w:left="1080"/>
      </w:pPr>
      <w:r>
        <w:rPr>
          <w:noProof/>
        </w:rPr>
        <w:drawing>
          <wp:inline distT="0" distB="0" distL="0" distR="0">
            <wp:extent cx="4305300" cy="13525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305300" cy="1352550"/>
                    </a:xfrm>
                    <a:prstGeom prst="rect">
                      <a:avLst/>
                    </a:prstGeom>
                    <a:noFill/>
                    <a:ln w="9525">
                      <a:noFill/>
                      <a:miter lim="800000"/>
                      <a:headEnd/>
                      <a:tailEnd/>
                    </a:ln>
                  </pic:spPr>
                </pic:pic>
              </a:graphicData>
            </a:graphic>
          </wp:inline>
        </w:drawing>
      </w:r>
    </w:p>
    <w:p w:rsidR="00C2512E" w:rsidRDefault="00C2512E" w:rsidP="00C2512E">
      <w:pPr>
        <w:ind w:left="720"/>
        <w:rPr>
          <w:b/>
          <w:sz w:val="24"/>
          <w:szCs w:val="24"/>
          <w:u w:val="single"/>
        </w:rPr>
      </w:pPr>
    </w:p>
    <w:p w:rsidR="00712EE7" w:rsidRDefault="00712EE7" w:rsidP="00C2512E">
      <w:pPr>
        <w:ind w:left="720"/>
        <w:rPr>
          <w:b/>
          <w:sz w:val="24"/>
          <w:szCs w:val="24"/>
          <w:u w:val="single"/>
        </w:rPr>
      </w:pPr>
    </w:p>
    <w:p w:rsidR="00D04958" w:rsidRDefault="00D04958" w:rsidP="00C2512E">
      <w:pPr>
        <w:ind w:left="720"/>
        <w:rPr>
          <w:b/>
          <w:sz w:val="24"/>
          <w:szCs w:val="24"/>
          <w:u w:val="single"/>
        </w:rPr>
      </w:pPr>
    </w:p>
    <w:p w:rsidR="0084491A" w:rsidRDefault="0084491A" w:rsidP="00C2512E">
      <w:pPr>
        <w:ind w:left="720"/>
        <w:rPr>
          <w:b/>
          <w:sz w:val="24"/>
          <w:szCs w:val="24"/>
          <w:u w:val="single"/>
        </w:rPr>
      </w:pPr>
    </w:p>
    <w:p w:rsidR="0084491A" w:rsidRDefault="0084491A" w:rsidP="0084491A"/>
    <w:p w:rsidR="005E6088" w:rsidRDefault="005E6088" w:rsidP="0084491A"/>
    <w:p w:rsidR="005E6088" w:rsidRDefault="005E6088" w:rsidP="0084491A"/>
    <w:p w:rsidR="005E6088" w:rsidRDefault="005E6088" w:rsidP="0084491A"/>
    <w:p w:rsidR="0084491A" w:rsidRPr="0084491A" w:rsidRDefault="0084491A" w:rsidP="0084491A"/>
    <w:p w:rsidR="00A446E6" w:rsidRPr="005E6088" w:rsidRDefault="00A446E6" w:rsidP="005E6088">
      <w:pPr>
        <w:pStyle w:val="NoSpacing"/>
        <w:rPr>
          <w:sz w:val="24"/>
          <w:szCs w:val="24"/>
          <w:u w:val="single"/>
        </w:rPr>
      </w:pPr>
      <w:bookmarkStart w:id="10" w:name="_Toc275508709"/>
      <w:r w:rsidRPr="005E6088">
        <w:rPr>
          <w:sz w:val="24"/>
          <w:szCs w:val="24"/>
          <w:u w:val="single"/>
        </w:rPr>
        <w:lastRenderedPageBreak/>
        <w:t>Default</w:t>
      </w:r>
      <w:r w:rsidR="005E6088" w:rsidRPr="005E6088">
        <w:rPr>
          <w:sz w:val="24"/>
          <w:szCs w:val="24"/>
          <w:u w:val="single"/>
        </w:rPr>
        <w:t xml:space="preserve"> Pay E</w:t>
      </w:r>
      <w:r w:rsidRPr="005E6088">
        <w:rPr>
          <w:sz w:val="24"/>
          <w:szCs w:val="24"/>
          <w:u w:val="single"/>
        </w:rPr>
        <w:t>mployee</w:t>
      </w:r>
      <w:r w:rsidR="005E6088">
        <w:rPr>
          <w:sz w:val="24"/>
          <w:szCs w:val="24"/>
          <w:u w:val="single"/>
        </w:rPr>
        <w:t>s</w:t>
      </w:r>
      <w:r w:rsidRPr="005E6088">
        <w:rPr>
          <w:sz w:val="24"/>
          <w:szCs w:val="24"/>
          <w:u w:val="single"/>
        </w:rPr>
        <w:t>:</w:t>
      </w:r>
      <w:bookmarkEnd w:id="10"/>
    </w:p>
    <w:p w:rsidR="00712EE7" w:rsidRDefault="00712EE7" w:rsidP="00D543F7"/>
    <w:p w:rsidR="00B802E2" w:rsidRPr="008A43CE" w:rsidRDefault="00124F78" w:rsidP="00D543F7">
      <w:r>
        <w:t>Default pay employees are paid for</w:t>
      </w:r>
      <w:r w:rsidR="008A43CE" w:rsidRPr="008A43CE">
        <w:t xml:space="preserve"> </w:t>
      </w:r>
      <w:r>
        <w:t>current month and leave is</w:t>
      </w:r>
      <w:r w:rsidR="008A43CE" w:rsidRPr="008A43CE">
        <w:t xml:space="preserve"> reported for the prior month.  Even if no action is taken in time entry they will automatically be paid their default hours from the default earnings tab in NBAJOBS.  When</w:t>
      </w:r>
      <w:r w:rsidR="00D543F7" w:rsidRPr="008A43CE">
        <w:t xml:space="preserve"> processing a job change form</w:t>
      </w:r>
      <w:r w:rsidR="008A43CE" w:rsidRPr="008A43CE">
        <w:t xml:space="preserve"> consider the time of the month and the dates you are using</w:t>
      </w:r>
      <w:r w:rsidR="00D543F7" w:rsidRPr="008A43CE">
        <w:t xml:space="preserve">.  If </w:t>
      </w:r>
      <w:r w:rsidR="008A43CE" w:rsidRPr="008A43CE">
        <w:t xml:space="preserve">the job change </w:t>
      </w:r>
      <w:r w:rsidR="00D543F7" w:rsidRPr="008A43CE">
        <w:t xml:space="preserve">is prior to </w:t>
      </w:r>
      <w:r w:rsidR="008A43CE" w:rsidRPr="008A43CE">
        <w:t>time entry for the</w:t>
      </w:r>
      <w:r w:rsidR="00D543F7" w:rsidRPr="008A43CE">
        <w:t xml:space="preserve"> month </w:t>
      </w:r>
      <w:r w:rsidR="008A43CE" w:rsidRPr="008A43CE">
        <w:t>the chang</w:t>
      </w:r>
      <w:r w:rsidR="00643BDA">
        <w:t>es is effective enter the true E</w:t>
      </w:r>
      <w:r w:rsidR="008A43CE" w:rsidRPr="008A43CE">
        <w:t>f</w:t>
      </w:r>
      <w:r w:rsidR="00643BDA">
        <w:t>fective Date and B</w:t>
      </w:r>
      <w:r w:rsidR="008A43CE" w:rsidRPr="008A43CE">
        <w:t xml:space="preserve">anner will </w:t>
      </w:r>
      <w:r w:rsidR="00D543F7" w:rsidRPr="008A43CE">
        <w:t xml:space="preserve">automatically </w:t>
      </w:r>
      <w:r w:rsidR="008A43CE" w:rsidRPr="008A43CE">
        <w:t xml:space="preserve">reflect those changes in time entry.  </w:t>
      </w:r>
      <w:r w:rsidR="00D543F7" w:rsidRPr="008A43CE">
        <w:t xml:space="preserve">If you are processing the form after time entry has opened and the change effects the current month consider </w:t>
      </w:r>
      <w:r w:rsidR="008A43CE" w:rsidRPr="008A43CE">
        <w:t>if the employee will be overpaid if the record is not changed for that pay period</w:t>
      </w:r>
      <w:r>
        <w:t xml:space="preserve"> and con</w:t>
      </w:r>
      <w:r w:rsidR="00157691">
        <w:t>tact Central P</w:t>
      </w:r>
      <w:r>
        <w:t>ayroll to correct the record</w:t>
      </w:r>
      <w:r w:rsidR="008A43CE" w:rsidRPr="008A43CE">
        <w:t>.</w:t>
      </w:r>
    </w:p>
    <w:p w:rsidR="00D543F7" w:rsidRDefault="00D543F7" w:rsidP="00D543F7"/>
    <w:p w:rsidR="00A446E6" w:rsidRPr="00124F78" w:rsidRDefault="00E4651B" w:rsidP="0030773B">
      <w:pPr>
        <w:pStyle w:val="ListParagraph"/>
        <w:numPr>
          <w:ilvl w:val="0"/>
          <w:numId w:val="5"/>
        </w:numPr>
        <w:outlineLvl w:val="2"/>
        <w:rPr>
          <w:b/>
        </w:rPr>
      </w:pPr>
      <w:bookmarkStart w:id="11" w:name="_Toc275508710"/>
      <w:r>
        <w:rPr>
          <w:b/>
        </w:rPr>
        <w:t>Future Termination D</w:t>
      </w:r>
      <w:r w:rsidR="00944B06" w:rsidRPr="00124F78">
        <w:rPr>
          <w:b/>
        </w:rPr>
        <w:t>ate:</w:t>
      </w:r>
      <w:bookmarkEnd w:id="11"/>
    </w:p>
    <w:p w:rsidR="00CE159D" w:rsidRPr="00D651DF" w:rsidRDefault="004A3975" w:rsidP="0030773B">
      <w:pPr>
        <w:pStyle w:val="ListParagraph"/>
        <w:numPr>
          <w:ilvl w:val="1"/>
          <w:numId w:val="5"/>
        </w:numPr>
        <w:outlineLvl w:val="2"/>
      </w:pPr>
      <w:bookmarkStart w:id="12" w:name="_Toc275508711"/>
      <w:r w:rsidRPr="004B022E">
        <w:rPr>
          <w:u w:val="single"/>
        </w:rPr>
        <w:t>Future termination date</w:t>
      </w:r>
      <w:r w:rsidR="003B3E6C" w:rsidRPr="004B022E">
        <w:rPr>
          <w:u w:val="single"/>
        </w:rPr>
        <w:t>s</w:t>
      </w:r>
      <w:r w:rsidRPr="004B022E">
        <w:rPr>
          <w:u w:val="single"/>
        </w:rPr>
        <w:t xml:space="preserve"> that will run through regular payroll that </w:t>
      </w:r>
      <w:r w:rsidR="003B3E6C" w:rsidRPr="004B022E">
        <w:rPr>
          <w:u w:val="single"/>
        </w:rPr>
        <w:t>pay period</w:t>
      </w:r>
      <w:proofErr w:type="gramStart"/>
      <w:r w:rsidRPr="004B022E">
        <w:rPr>
          <w:u w:val="single"/>
        </w:rPr>
        <w:t>:</w:t>
      </w:r>
      <w:proofErr w:type="gramEnd"/>
      <w:r>
        <w:br/>
      </w:r>
      <w:r w:rsidR="00D651DF" w:rsidRPr="00D651DF">
        <w:t>If the termination date is in the future you will want to pay through that date.  You will enter the true termination date as both th</w:t>
      </w:r>
      <w:r w:rsidR="00643BDA">
        <w:t>e new Effective Date and Personnel D</w:t>
      </w:r>
      <w:r w:rsidR="00D651DF" w:rsidRPr="00D651DF">
        <w:t xml:space="preserve">ate.  Banner will automatically calculate the correct hours and pay due through that date in that month’s </w:t>
      </w:r>
      <w:r>
        <w:t>time</w:t>
      </w:r>
      <w:r w:rsidR="003B3E6C">
        <w:t xml:space="preserve"> </w:t>
      </w:r>
      <w:r>
        <w:t xml:space="preserve">entry.  You do not </w:t>
      </w:r>
      <w:r w:rsidR="00D651DF" w:rsidRPr="00D651DF">
        <w:t>put an end date on the default earnings tab.</w:t>
      </w:r>
      <w:r w:rsidR="004E796B" w:rsidRPr="003B3E6C">
        <w:t xml:space="preserve"> </w:t>
      </w:r>
      <w:r w:rsidR="004E796B" w:rsidRPr="003B3E6C">
        <w:rPr>
          <w:u w:val="single"/>
        </w:rPr>
        <w:t>Remove any future date</w:t>
      </w:r>
      <w:r w:rsidR="0032018C">
        <w:rPr>
          <w:u w:val="single"/>
        </w:rPr>
        <w:t>d</w:t>
      </w:r>
      <w:r w:rsidR="004E796B" w:rsidRPr="003B3E6C">
        <w:rPr>
          <w:u w:val="single"/>
        </w:rPr>
        <w:t xml:space="preserve"> record</w:t>
      </w:r>
      <w:r w:rsidR="003B3E6C">
        <w:rPr>
          <w:u w:val="single"/>
        </w:rPr>
        <w:t>s.</w:t>
      </w:r>
      <w:bookmarkEnd w:id="12"/>
    </w:p>
    <w:p w:rsidR="00CE159D" w:rsidRPr="00C45CF7" w:rsidRDefault="00CE159D" w:rsidP="0030773B">
      <w:pPr>
        <w:pStyle w:val="ListParagraph"/>
        <w:numPr>
          <w:ilvl w:val="2"/>
          <w:numId w:val="1"/>
        </w:numPr>
        <w:rPr>
          <w:b/>
        </w:rPr>
      </w:pPr>
      <w:r w:rsidRPr="00C45CF7">
        <w:rPr>
          <w:b/>
        </w:rPr>
        <w:t>Example:</w:t>
      </w:r>
    </w:p>
    <w:p w:rsidR="007E5349" w:rsidRDefault="00CE159D" w:rsidP="004E796B">
      <w:pPr>
        <w:ind w:left="1800"/>
      </w:pPr>
      <w:r w:rsidRPr="00D651DF">
        <w:t>Employee wi</w:t>
      </w:r>
      <w:r w:rsidR="007E5349">
        <w:t>ll be terminating on November 22</w:t>
      </w:r>
      <w:r w:rsidR="007E5349" w:rsidRPr="007E5349">
        <w:rPr>
          <w:vertAlign w:val="superscript"/>
        </w:rPr>
        <w:t>nd</w:t>
      </w:r>
      <w:r w:rsidR="007E5349">
        <w:t xml:space="preserve"> </w:t>
      </w:r>
      <w:r w:rsidRPr="00D651DF">
        <w:t>2010.  Ent</w:t>
      </w:r>
      <w:r w:rsidR="00643BDA">
        <w:t>er a new Effective D</w:t>
      </w:r>
      <w:r w:rsidR="007E5349">
        <w:t>ate as 11/22</w:t>
      </w:r>
      <w:r w:rsidR="00643BDA">
        <w:t>/2010 and the Personnel D</w:t>
      </w:r>
      <w:r w:rsidRPr="00D651DF">
        <w:t xml:space="preserve">ate left the same.  The system will pay the employee in </w:t>
      </w:r>
      <w:r w:rsidR="007E5349">
        <w:t xml:space="preserve">November </w:t>
      </w:r>
      <w:r w:rsidRPr="00D651DF">
        <w:t xml:space="preserve">for </w:t>
      </w:r>
      <w:r w:rsidR="007E5349">
        <w:t>the hours from 11/01/2010 to 11/22</w:t>
      </w:r>
      <w:r w:rsidR="004A3975">
        <w:t xml:space="preserve">/2010 </w:t>
      </w:r>
      <w:r w:rsidR="00D651DF" w:rsidRPr="00D651DF">
        <w:t xml:space="preserve">only </w:t>
      </w:r>
      <w:r w:rsidRPr="00D651DF">
        <w:t xml:space="preserve">and no record </w:t>
      </w:r>
      <w:r w:rsidR="007E5349">
        <w:t>will be</w:t>
      </w:r>
      <w:r w:rsidR="00124F78">
        <w:t xml:space="preserve"> created</w:t>
      </w:r>
      <w:r w:rsidR="007E5349">
        <w:t xml:space="preserve"> in December</w:t>
      </w:r>
      <w:r w:rsidRPr="00D651DF">
        <w:t>.</w:t>
      </w:r>
    </w:p>
    <w:p w:rsidR="007E5349" w:rsidRDefault="007E5349" w:rsidP="00C45CF7">
      <w:pPr>
        <w:ind w:left="1800"/>
      </w:pPr>
      <w:r>
        <w:rPr>
          <w:noProof/>
        </w:rPr>
        <w:drawing>
          <wp:inline distT="0" distB="0" distL="0" distR="0">
            <wp:extent cx="433387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333875" cy="1333500"/>
                    </a:xfrm>
                    <a:prstGeom prst="rect">
                      <a:avLst/>
                    </a:prstGeom>
                    <a:noFill/>
                    <a:ln w="9525">
                      <a:noFill/>
                      <a:miter lim="800000"/>
                      <a:headEnd/>
                      <a:tailEnd/>
                    </a:ln>
                  </pic:spPr>
                </pic:pic>
              </a:graphicData>
            </a:graphic>
          </wp:inline>
        </w:drawing>
      </w:r>
    </w:p>
    <w:p w:rsidR="004A3975" w:rsidRDefault="004A3975" w:rsidP="004A3975">
      <w:pPr>
        <w:pStyle w:val="ListParagraph"/>
        <w:ind w:left="1440"/>
      </w:pPr>
    </w:p>
    <w:p w:rsidR="0038354F" w:rsidRPr="004B022E" w:rsidRDefault="0032018C" w:rsidP="0030773B">
      <w:pPr>
        <w:pStyle w:val="ListParagraph"/>
        <w:numPr>
          <w:ilvl w:val="1"/>
          <w:numId w:val="5"/>
        </w:numPr>
        <w:outlineLvl w:val="2"/>
        <w:rPr>
          <w:u w:val="single"/>
        </w:rPr>
      </w:pPr>
      <w:bookmarkStart w:id="13" w:name="_Toc275508712"/>
      <w:r>
        <w:rPr>
          <w:u w:val="single"/>
        </w:rPr>
        <w:t xml:space="preserve">Employee </w:t>
      </w:r>
      <w:r w:rsidR="0038354F" w:rsidRPr="004B022E">
        <w:rPr>
          <w:u w:val="single"/>
        </w:rPr>
        <w:t>Termi</w:t>
      </w:r>
      <w:r>
        <w:rPr>
          <w:u w:val="single"/>
        </w:rPr>
        <w:t>nation date to</w:t>
      </w:r>
      <w:r w:rsidR="0084491A">
        <w:rPr>
          <w:u w:val="single"/>
        </w:rPr>
        <w:t xml:space="preserve"> be paid</w:t>
      </w:r>
      <w:r>
        <w:rPr>
          <w:u w:val="single"/>
        </w:rPr>
        <w:t xml:space="preserve"> prior to the</w:t>
      </w:r>
      <w:r w:rsidR="0038354F" w:rsidRPr="004B022E">
        <w:rPr>
          <w:u w:val="single"/>
        </w:rPr>
        <w:t xml:space="preserve"> pay period ending:</w:t>
      </w:r>
      <w:bookmarkEnd w:id="13"/>
    </w:p>
    <w:p w:rsidR="003A40C3" w:rsidRPr="004B022E" w:rsidRDefault="0038354F" w:rsidP="004B022E">
      <w:pPr>
        <w:ind w:left="1440"/>
        <w:rPr>
          <w:u w:val="single"/>
        </w:rPr>
      </w:pPr>
      <w:r>
        <w:t>If the</w:t>
      </w:r>
      <w:r w:rsidR="004A3975" w:rsidRPr="00D651DF">
        <w:t xml:space="preserve"> termination date is in the </w:t>
      </w:r>
      <w:r>
        <w:t>current pay period y</w:t>
      </w:r>
      <w:r w:rsidR="004A3975" w:rsidRPr="00D651DF">
        <w:t>ou will want to pay through that date</w:t>
      </w:r>
      <w:r w:rsidR="004A3975">
        <w:t xml:space="preserve"> but</w:t>
      </w:r>
      <w:r>
        <w:t xml:space="preserve"> you may</w:t>
      </w:r>
      <w:r w:rsidR="0032018C">
        <w:t xml:space="preserve"> need</w:t>
      </w:r>
      <w:r w:rsidR="004A3975">
        <w:t xml:space="preserve"> to p</w:t>
      </w:r>
      <w:r>
        <w:t>ay the employee prior to payday</w:t>
      </w:r>
      <w:r w:rsidR="004A3975" w:rsidRPr="00D651DF">
        <w:t xml:space="preserve">.  </w:t>
      </w:r>
      <w:r>
        <w:t xml:space="preserve">For example if the termination date is early in the month the employee should not wait to be paid on the last day of that month.  </w:t>
      </w:r>
      <w:r w:rsidR="004A3975" w:rsidRPr="00D651DF">
        <w:t xml:space="preserve">You will </w:t>
      </w:r>
      <w:r w:rsidR="004A3975">
        <w:t xml:space="preserve">still </w:t>
      </w:r>
      <w:r w:rsidR="004A3975" w:rsidRPr="00D651DF">
        <w:t>enter the true te</w:t>
      </w:r>
      <w:r>
        <w:t>rmination date as both the new Effective Date and Personnel D</w:t>
      </w:r>
      <w:r w:rsidR="004A3975" w:rsidRPr="00D651DF">
        <w:t>ate</w:t>
      </w:r>
      <w:r>
        <w:t xml:space="preserve"> in B</w:t>
      </w:r>
      <w:r w:rsidR="004A3975">
        <w:t xml:space="preserve">anner to reflect the time the employee should be paid for.  Enter an “End as of Date” on the Default Earnings tab in NBAJOBS.  Enter </w:t>
      </w:r>
      <w:r>
        <w:t xml:space="preserve">this date as </w:t>
      </w:r>
      <w:r w:rsidR="004A3975">
        <w:t>the first of the month the empl</w:t>
      </w:r>
      <w:r w:rsidR="004B022E">
        <w:t xml:space="preserve">oyee is terminating.  </w:t>
      </w:r>
      <w:r w:rsidR="004A3975">
        <w:t xml:space="preserve">Banner </w:t>
      </w:r>
      <w:r w:rsidR="0032018C">
        <w:t>reads this record as from</w:t>
      </w:r>
      <w:r w:rsidR="004B022E">
        <w:t xml:space="preserve"> that date no default hours should come into time entry.  This prevents the employee from being paid in the regular payroll syst</w:t>
      </w:r>
      <w:r w:rsidR="0032018C">
        <w:t xml:space="preserve">em as they will be paid by </w:t>
      </w:r>
      <w:r w:rsidR="004B022E">
        <w:t xml:space="preserve">a manual check.  Process the final hours and any leave </w:t>
      </w:r>
      <w:r w:rsidR="0032018C">
        <w:t xml:space="preserve">payout </w:t>
      </w:r>
      <w:r w:rsidR="004B022E">
        <w:t>due on a terminatio</w:t>
      </w:r>
      <w:r w:rsidR="00157691">
        <w:t>n pay request and send that to Central P</w:t>
      </w:r>
      <w:r w:rsidR="004B022E">
        <w:t>ayroll.</w:t>
      </w:r>
      <w:r w:rsidR="004B022E">
        <w:rPr>
          <w:u w:val="single"/>
        </w:rPr>
        <w:t xml:space="preserve"> Remove any future date records in NBAJOBS</w:t>
      </w:r>
      <w:r w:rsidR="0059041D">
        <w:rPr>
          <w:u w:val="single"/>
        </w:rPr>
        <w:t>.</w:t>
      </w:r>
    </w:p>
    <w:p w:rsidR="004A3975" w:rsidRPr="00C45CF7" w:rsidRDefault="004A3975" w:rsidP="0030773B">
      <w:pPr>
        <w:pStyle w:val="ListParagraph"/>
        <w:numPr>
          <w:ilvl w:val="2"/>
          <w:numId w:val="1"/>
        </w:numPr>
        <w:rPr>
          <w:b/>
        </w:rPr>
      </w:pPr>
      <w:r w:rsidRPr="00C45CF7">
        <w:rPr>
          <w:b/>
        </w:rPr>
        <w:t>Example:</w:t>
      </w:r>
    </w:p>
    <w:p w:rsidR="004A3975" w:rsidRDefault="004A3975" w:rsidP="000C1510">
      <w:pPr>
        <w:ind w:left="1800"/>
      </w:pPr>
      <w:r w:rsidRPr="00D651DF">
        <w:t>Employee wi</w:t>
      </w:r>
      <w:r>
        <w:t>ll be terminating on November 22</w:t>
      </w:r>
      <w:r w:rsidRPr="007E5349">
        <w:rPr>
          <w:vertAlign w:val="superscript"/>
        </w:rPr>
        <w:t>nd</w:t>
      </w:r>
      <w:r>
        <w:t xml:space="preserve"> </w:t>
      </w:r>
      <w:r w:rsidRPr="00D651DF">
        <w:t>2010.  Ent</w:t>
      </w:r>
      <w:r>
        <w:t xml:space="preserve">er a new </w:t>
      </w:r>
      <w:r w:rsidR="004B022E">
        <w:t>Effective D</w:t>
      </w:r>
      <w:r>
        <w:t>ate as 11/22</w:t>
      </w:r>
      <w:r w:rsidR="004B022E">
        <w:t>/2010 and the Personnel D</w:t>
      </w:r>
      <w:r w:rsidRPr="00D651DF">
        <w:t xml:space="preserve">ate left the same.  </w:t>
      </w:r>
      <w:r>
        <w:t xml:space="preserve">On the </w:t>
      </w:r>
      <w:r w:rsidR="005C4E0C">
        <w:t xml:space="preserve">most current record in the </w:t>
      </w:r>
      <w:r>
        <w:t xml:space="preserve">Default Earnings tab enter 11/01/2010 as the end as of date.  </w:t>
      </w:r>
      <w:r w:rsidR="005C4E0C">
        <w:t xml:space="preserve">Remove any future date records.  </w:t>
      </w:r>
      <w:r>
        <w:t>Create a termination pay request form with t</w:t>
      </w:r>
      <w:r w:rsidR="0084491A">
        <w:t>he hours due to pay through the</w:t>
      </w:r>
      <w:r w:rsidR="000C1510">
        <w:t xml:space="preserve"> </w:t>
      </w:r>
      <w:r>
        <w:t>termination date, any leave to record, and any leave payout due.  In November time entry the system will read this record as starting</w:t>
      </w:r>
      <w:r w:rsidR="0032018C">
        <w:t xml:space="preserve"> on</w:t>
      </w:r>
      <w:r>
        <w:t xml:space="preserve"> November 1</w:t>
      </w:r>
      <w:r w:rsidRPr="004A3975">
        <w:rPr>
          <w:vertAlign w:val="superscript"/>
        </w:rPr>
        <w:t>st</w:t>
      </w:r>
      <w:r>
        <w:t xml:space="preserve"> no default </w:t>
      </w:r>
      <w:r w:rsidR="0032018C">
        <w:t xml:space="preserve">hours </w:t>
      </w:r>
      <w:r>
        <w:t>should be paid.  The record in time entry will be blank.</w:t>
      </w:r>
    </w:p>
    <w:p w:rsidR="004A3975" w:rsidRDefault="004A3975" w:rsidP="004A3975">
      <w:pPr>
        <w:ind w:left="1440"/>
      </w:pPr>
    </w:p>
    <w:p w:rsidR="00B133A3" w:rsidRPr="00712EE7" w:rsidRDefault="004A3975" w:rsidP="00712EE7">
      <w:pPr>
        <w:ind w:left="1800"/>
      </w:pPr>
      <w:r w:rsidRPr="004A3975">
        <w:rPr>
          <w:noProof/>
        </w:rPr>
        <w:drawing>
          <wp:inline distT="0" distB="0" distL="0" distR="0">
            <wp:extent cx="4333875" cy="13335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333875" cy="1333500"/>
                    </a:xfrm>
                    <a:prstGeom prst="rect">
                      <a:avLst/>
                    </a:prstGeom>
                    <a:noFill/>
                    <a:ln w="9525">
                      <a:noFill/>
                      <a:miter lim="800000"/>
                      <a:headEnd/>
                      <a:tailEnd/>
                    </a:ln>
                  </pic:spPr>
                </pic:pic>
              </a:graphicData>
            </a:graphic>
          </wp:inline>
        </w:drawing>
      </w:r>
    </w:p>
    <w:p w:rsidR="00B133A3" w:rsidRPr="00B133A3" w:rsidRDefault="00B133A3" w:rsidP="00B133A3">
      <w:pPr>
        <w:rPr>
          <w:sz w:val="18"/>
          <w:szCs w:val="18"/>
        </w:rPr>
      </w:pPr>
    </w:p>
    <w:p w:rsidR="004A3975" w:rsidRDefault="00FA502E" w:rsidP="005C4E0C">
      <w:pPr>
        <w:ind w:left="-540"/>
      </w:pPr>
      <w:r>
        <w:rPr>
          <w:noProof/>
        </w:rPr>
        <w:pict>
          <v:oval id="_x0000_s1029" style="position:absolute;left:0;text-align:left;margin-left:439.85pt;margin-top:35.4pt;width:1in;height:1in;z-index:251660288" filled="f" strokecolor="#c0504d [3205]"/>
        </w:pict>
      </w:r>
      <w:r w:rsidR="00D04958">
        <w:t xml:space="preserve">  </w:t>
      </w:r>
      <w:r w:rsidR="005C4E0C">
        <w:rPr>
          <w:noProof/>
        </w:rPr>
        <w:drawing>
          <wp:inline distT="0" distB="0" distL="0" distR="0">
            <wp:extent cx="6626476" cy="1123950"/>
            <wp:effectExtent l="19050" t="0" r="2924"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6626476" cy="1123950"/>
                    </a:xfrm>
                    <a:prstGeom prst="rect">
                      <a:avLst/>
                    </a:prstGeom>
                    <a:noFill/>
                    <a:ln w="9525">
                      <a:noFill/>
                      <a:miter lim="800000"/>
                      <a:headEnd/>
                      <a:tailEnd/>
                    </a:ln>
                  </pic:spPr>
                </pic:pic>
              </a:graphicData>
            </a:graphic>
          </wp:inline>
        </w:drawing>
      </w:r>
    </w:p>
    <w:p w:rsidR="007E5349" w:rsidRDefault="007E5349" w:rsidP="00C45CF7">
      <w:pPr>
        <w:ind w:left="1800"/>
      </w:pPr>
    </w:p>
    <w:p w:rsidR="000C1510" w:rsidRPr="00D651DF" w:rsidRDefault="000C1510" w:rsidP="00C45CF7">
      <w:pPr>
        <w:ind w:left="1800"/>
      </w:pPr>
    </w:p>
    <w:p w:rsidR="00CE159D" w:rsidRPr="00322F6D" w:rsidRDefault="00C750DC" w:rsidP="0030773B">
      <w:pPr>
        <w:pStyle w:val="ListParagraph"/>
        <w:numPr>
          <w:ilvl w:val="0"/>
          <w:numId w:val="5"/>
        </w:numPr>
        <w:outlineLvl w:val="2"/>
        <w:rPr>
          <w:b/>
        </w:rPr>
      </w:pPr>
      <w:bookmarkStart w:id="14" w:name="_Toc275508713"/>
      <w:r w:rsidRPr="00322F6D">
        <w:rPr>
          <w:b/>
        </w:rPr>
        <w:t>Prior</w:t>
      </w:r>
      <w:r w:rsidR="001B0F41" w:rsidRPr="00322F6D">
        <w:rPr>
          <w:b/>
        </w:rPr>
        <w:t xml:space="preserve"> Month</w:t>
      </w:r>
      <w:r w:rsidR="00E4651B">
        <w:rPr>
          <w:b/>
        </w:rPr>
        <w:t xml:space="preserve"> Termination D</w:t>
      </w:r>
      <w:r w:rsidR="00CE159D" w:rsidRPr="00322F6D">
        <w:rPr>
          <w:b/>
        </w:rPr>
        <w:t>ate:</w:t>
      </w:r>
      <w:bookmarkEnd w:id="14"/>
    </w:p>
    <w:p w:rsidR="004E796B" w:rsidRDefault="00944B06" w:rsidP="00C45CF7">
      <w:pPr>
        <w:ind w:left="1440"/>
      </w:pPr>
      <w:r w:rsidRPr="000A7670">
        <w:t xml:space="preserve">If the </w:t>
      </w:r>
      <w:r w:rsidR="00872A4F" w:rsidRPr="000A7670">
        <w:t>termination date and</w:t>
      </w:r>
      <w:r w:rsidRPr="000A7670">
        <w:t xml:space="preserve"> the </w:t>
      </w:r>
      <w:r w:rsidR="004B022E">
        <w:t>Last P</w:t>
      </w:r>
      <w:r w:rsidR="00872A4F" w:rsidRPr="000A7670">
        <w:t xml:space="preserve">aid </w:t>
      </w:r>
      <w:r w:rsidR="004B022E">
        <w:t>D</w:t>
      </w:r>
      <w:r w:rsidRPr="000A7670">
        <w:t xml:space="preserve">ate </w:t>
      </w:r>
      <w:r w:rsidR="00872A4F" w:rsidRPr="000A7670">
        <w:t>for the employee are the same</w:t>
      </w:r>
      <w:r w:rsidR="00444845">
        <w:t xml:space="preserve"> no further salary is due.  E</w:t>
      </w:r>
      <w:r w:rsidR="00D651DF" w:rsidRPr="000A7670">
        <w:t xml:space="preserve">ntering a date in the following month </w:t>
      </w:r>
      <w:r w:rsidR="007E5349">
        <w:t>would cause</w:t>
      </w:r>
      <w:r w:rsidR="00444845">
        <w:t xml:space="preserve"> </w:t>
      </w:r>
      <w:r w:rsidR="00D651DF" w:rsidRPr="000A7670">
        <w:t xml:space="preserve">the </w:t>
      </w:r>
      <w:r w:rsidR="00444845">
        <w:t xml:space="preserve">record </w:t>
      </w:r>
      <w:r w:rsidR="00D651DF" w:rsidRPr="000A7670">
        <w:t xml:space="preserve">to </w:t>
      </w:r>
      <w:r w:rsidR="00444845">
        <w:t xml:space="preserve">come into </w:t>
      </w:r>
      <w:r w:rsidR="00D651DF" w:rsidRPr="000A7670">
        <w:t xml:space="preserve">time entry and pay the employee </w:t>
      </w:r>
      <w:r w:rsidR="000A7670" w:rsidRPr="000A7670">
        <w:t>through that date</w:t>
      </w:r>
      <w:r w:rsidR="00D651DF" w:rsidRPr="000A7670">
        <w:t xml:space="preserve">.  </w:t>
      </w:r>
      <w:r w:rsidR="000A7670" w:rsidRPr="00036744">
        <w:rPr>
          <w:b/>
          <w:sz w:val="24"/>
          <w:szCs w:val="24"/>
        </w:rPr>
        <w:t>Y</w:t>
      </w:r>
      <w:r w:rsidR="000A7670" w:rsidRPr="00C45CF7">
        <w:rPr>
          <w:b/>
          <w:sz w:val="24"/>
          <w:szCs w:val="24"/>
        </w:rPr>
        <w:t>ou do not want this to happen</w:t>
      </w:r>
      <w:r w:rsidR="000A7670" w:rsidRPr="00C45CF7">
        <w:rPr>
          <w:sz w:val="24"/>
          <w:szCs w:val="24"/>
        </w:rPr>
        <w:t>.</w:t>
      </w:r>
      <w:r w:rsidR="000A7670">
        <w:t xml:space="preserve"> </w:t>
      </w:r>
    </w:p>
    <w:p w:rsidR="004E796B" w:rsidRDefault="004E796B" w:rsidP="00C45CF7">
      <w:pPr>
        <w:ind w:left="1440"/>
      </w:pPr>
    </w:p>
    <w:p w:rsidR="004E796B" w:rsidRDefault="00FA502E" w:rsidP="00712EE7">
      <w:r>
        <w:rPr>
          <w:noProof/>
          <w:lang w:eastAsia="zh-TW"/>
        </w:rPr>
        <w:pict>
          <v:shape id="_x0000_s1069" type="#_x0000_t202" style="position:absolute;margin-left:304.2pt;margin-top:39.2pt;width:223.8pt;height:34.8pt;z-index:251710464;mso-height-percent:200;mso-height-percent:200;mso-width-relative:margin;mso-height-relative:margin">
            <v:textbox style="mso-next-textbox:#_x0000_s1069;mso-fit-shape-to-text:t">
              <w:txbxContent>
                <w:p w:rsidR="00487CDD" w:rsidRDefault="00487CDD">
                  <w:r>
                    <w:t xml:space="preserve">**Use this dates with </w:t>
                  </w:r>
                  <w:r w:rsidRPr="0032018C">
                    <w:rPr>
                      <w:b/>
                    </w:rPr>
                    <w:t>Hourly employees only</w:t>
                  </w:r>
                  <w:r>
                    <w:t xml:space="preserve">. </w:t>
                  </w:r>
                  <w:proofErr w:type="gramStart"/>
                  <w:r>
                    <w:t>Never Salaried.</w:t>
                  </w:r>
                  <w:proofErr w:type="gramEnd"/>
                </w:p>
              </w:txbxContent>
            </v:textbox>
          </v:shape>
        </w:pict>
      </w:r>
      <w:r>
        <w:rPr>
          <w:noProof/>
        </w:rPr>
        <w:pict>
          <v:shape id="_x0000_s1063" type="#_x0000_t32" style="position:absolute;margin-left:153pt;margin-top:53.05pt;width:51.75pt;height:45.7pt;flip:x;z-index:251703296" o:connectortype="straight" strokecolor="#c0504d [3205]"/>
        </w:pict>
      </w:r>
      <w:r>
        <w:rPr>
          <w:noProof/>
        </w:rPr>
        <w:pict>
          <v:oval id="_x0000_s1062" style="position:absolute;margin-left:141.75pt;margin-top:39.2pt;width:1in;height:1in;z-index:251702272" filled="f" strokecolor="#c0504d [3205]"/>
        </w:pict>
      </w:r>
      <w:r w:rsidR="004E796B" w:rsidRPr="004E796B">
        <w:rPr>
          <w:noProof/>
        </w:rPr>
        <w:drawing>
          <wp:inline distT="0" distB="0" distL="0" distR="0">
            <wp:extent cx="4324350" cy="1371600"/>
            <wp:effectExtent l="19050" t="0" r="0" b="0"/>
            <wp:docPr id="2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srcRect/>
                    <a:stretch>
                      <a:fillRect/>
                    </a:stretch>
                  </pic:blipFill>
                  <pic:spPr bwMode="auto">
                    <a:xfrm>
                      <a:off x="0" y="0"/>
                      <a:ext cx="4324350" cy="1371600"/>
                    </a:xfrm>
                    <a:prstGeom prst="rect">
                      <a:avLst/>
                    </a:prstGeom>
                    <a:noFill/>
                    <a:ln w="9525">
                      <a:noFill/>
                      <a:miter lim="800000"/>
                      <a:headEnd/>
                      <a:tailEnd/>
                    </a:ln>
                  </pic:spPr>
                </pic:pic>
              </a:graphicData>
            </a:graphic>
          </wp:inline>
        </w:drawing>
      </w:r>
    </w:p>
    <w:p w:rsidR="004E796B" w:rsidRDefault="004E796B" w:rsidP="00C45CF7">
      <w:pPr>
        <w:ind w:left="1440"/>
      </w:pPr>
    </w:p>
    <w:p w:rsidR="00872A4F" w:rsidRDefault="00D651DF" w:rsidP="00C45CF7">
      <w:pPr>
        <w:ind w:left="1440"/>
      </w:pPr>
      <w:r w:rsidRPr="000A7670">
        <w:t xml:space="preserve">You will </w:t>
      </w:r>
      <w:r w:rsidR="000A7670" w:rsidRPr="000A7670">
        <w:t>need to term</w:t>
      </w:r>
      <w:r w:rsidR="004A3975">
        <w:t>inate</w:t>
      </w:r>
      <w:r w:rsidR="000A7670" w:rsidRPr="000A7670">
        <w:t xml:space="preserve"> the record with the </w:t>
      </w:r>
      <w:r w:rsidR="000A7670" w:rsidRPr="00866624">
        <w:rPr>
          <w:b/>
        </w:rPr>
        <w:t>true</w:t>
      </w:r>
      <w:r w:rsidRPr="00866624">
        <w:rPr>
          <w:b/>
        </w:rPr>
        <w:t xml:space="preserve"> term</w:t>
      </w:r>
      <w:r w:rsidR="004A3975" w:rsidRPr="00866624">
        <w:rPr>
          <w:b/>
        </w:rPr>
        <w:t>ination</w:t>
      </w:r>
      <w:r w:rsidR="0032018C">
        <w:t xml:space="preserve"> date which is t</w:t>
      </w:r>
      <w:r w:rsidR="002B66A9">
        <w:t>he Last Paid D</w:t>
      </w:r>
      <w:r w:rsidR="00866624">
        <w:t xml:space="preserve">ate. </w:t>
      </w:r>
      <w:r w:rsidR="000A7670" w:rsidRPr="000A7670">
        <w:t xml:space="preserve"> This is the only th</w:t>
      </w:r>
      <w:r w:rsidR="002B66A9">
        <w:t>ing you can do on this date in B</w:t>
      </w:r>
      <w:r w:rsidR="000A7670" w:rsidRPr="000A7670">
        <w:t>anner</w:t>
      </w:r>
      <w:r w:rsidR="000A7670" w:rsidRPr="00866624">
        <w:t xml:space="preserve">.  </w:t>
      </w:r>
      <w:r w:rsidRPr="00866624">
        <w:rPr>
          <w:u w:val="single"/>
        </w:rPr>
        <w:t>Remo</w:t>
      </w:r>
      <w:r w:rsidR="002B66A9">
        <w:rPr>
          <w:u w:val="single"/>
        </w:rPr>
        <w:t>ve all</w:t>
      </w:r>
      <w:r w:rsidRPr="00866624">
        <w:rPr>
          <w:u w:val="single"/>
        </w:rPr>
        <w:t xml:space="preserve"> future dated records</w:t>
      </w:r>
      <w:r w:rsidRPr="000A7670">
        <w:t>.</w:t>
      </w:r>
    </w:p>
    <w:p w:rsidR="00CE159D" w:rsidRPr="000A7670" w:rsidRDefault="00CE159D" w:rsidP="0030773B">
      <w:pPr>
        <w:pStyle w:val="ListParagraph"/>
        <w:numPr>
          <w:ilvl w:val="2"/>
          <w:numId w:val="1"/>
        </w:numPr>
        <w:rPr>
          <w:b/>
        </w:rPr>
      </w:pPr>
      <w:r w:rsidRPr="000A7670">
        <w:rPr>
          <w:b/>
        </w:rPr>
        <w:t xml:space="preserve">Example: </w:t>
      </w:r>
    </w:p>
    <w:p w:rsidR="007E5349" w:rsidRDefault="00CE159D" w:rsidP="00C45CF7">
      <w:pPr>
        <w:pStyle w:val="ListParagraph"/>
        <w:numPr>
          <w:ilvl w:val="0"/>
          <w:numId w:val="7"/>
        </w:numPr>
        <w:ind w:left="1800" w:hanging="270"/>
      </w:pPr>
      <w:r w:rsidRPr="000A7670">
        <w:t>E</w:t>
      </w:r>
      <w:r w:rsidR="004E796B">
        <w:t>mployee is terminating</w:t>
      </w:r>
      <w:r w:rsidR="004A2858">
        <w:t xml:space="preserve"> September 30</w:t>
      </w:r>
      <w:r w:rsidR="004A2858" w:rsidRPr="000C1510">
        <w:rPr>
          <w:vertAlign w:val="superscript"/>
        </w:rPr>
        <w:t>th</w:t>
      </w:r>
      <w:r w:rsidR="004A2858">
        <w:t xml:space="preserve"> 2010</w:t>
      </w:r>
      <w:r w:rsidRPr="000A7670">
        <w:t xml:space="preserve">.  You are </w:t>
      </w:r>
      <w:r w:rsidR="007E5349">
        <w:t>proce</w:t>
      </w:r>
      <w:r w:rsidR="004A2858">
        <w:t>ssing the form in October</w:t>
      </w:r>
      <w:r w:rsidR="007E5349">
        <w:t xml:space="preserve"> prior to </w:t>
      </w:r>
      <w:r w:rsidR="004A2858">
        <w:t>time entry opening for October</w:t>
      </w:r>
      <w:r w:rsidR="007E5349">
        <w:t xml:space="preserve"> </w:t>
      </w:r>
      <w:r w:rsidRPr="000A7670">
        <w:t xml:space="preserve">and the employee has already been </w:t>
      </w:r>
      <w:r w:rsidR="004A2858">
        <w:t>paid in September</w:t>
      </w:r>
      <w:r w:rsidRPr="000A7670">
        <w:t>.  Enter</w:t>
      </w:r>
      <w:r w:rsidR="002B66A9">
        <w:t xml:space="preserve"> a new Effective D</w:t>
      </w:r>
      <w:r w:rsidR="004A2858">
        <w:t>ate as 09/30</w:t>
      </w:r>
      <w:r w:rsidRPr="000A7670">
        <w:t>/2010</w:t>
      </w:r>
      <w:r w:rsidR="002B66A9">
        <w:t xml:space="preserve"> and leave the Personnel D</w:t>
      </w:r>
      <w:r w:rsidR="00D651DF" w:rsidRPr="000A7670">
        <w:t>ate the same</w:t>
      </w:r>
      <w:r w:rsidRPr="000A7670">
        <w:t xml:space="preserve">.  </w:t>
      </w:r>
      <w:r w:rsidR="002B66A9">
        <w:t>Update the status to T</w:t>
      </w:r>
      <w:r w:rsidRPr="008D1BAC">
        <w:t>erminated and the change reason.</w:t>
      </w:r>
      <w:r w:rsidR="002B66A9">
        <w:t xml:space="preserve"> </w:t>
      </w:r>
      <w:r w:rsidR="00636515">
        <w:t xml:space="preserve"> Consider if there is any leave payout due.  The employee has been paid salary but may have other </w:t>
      </w:r>
      <w:r w:rsidR="002B66A9">
        <w:t xml:space="preserve">earnings </w:t>
      </w:r>
      <w:r w:rsidR="00636515">
        <w:t xml:space="preserve">still </w:t>
      </w:r>
      <w:r w:rsidR="002B66A9">
        <w:t>due (vacation payout, comp payout, etc.)</w:t>
      </w:r>
      <w:r w:rsidR="00636515">
        <w:t>.</w:t>
      </w:r>
      <w:r w:rsidR="004A2858">
        <w:rPr>
          <w:noProof/>
        </w:rPr>
        <w:drawing>
          <wp:inline distT="0" distB="0" distL="0" distR="0">
            <wp:extent cx="4324350" cy="133350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324350" cy="1333500"/>
                    </a:xfrm>
                    <a:prstGeom prst="rect">
                      <a:avLst/>
                    </a:prstGeom>
                    <a:noFill/>
                    <a:ln w="9525">
                      <a:noFill/>
                      <a:miter lim="800000"/>
                      <a:headEnd/>
                      <a:tailEnd/>
                    </a:ln>
                  </pic:spPr>
                </pic:pic>
              </a:graphicData>
            </a:graphic>
          </wp:inline>
        </w:drawing>
      </w:r>
    </w:p>
    <w:p w:rsidR="007E5349" w:rsidRDefault="007E5349" w:rsidP="00C45CF7">
      <w:pPr>
        <w:ind w:left="1800"/>
      </w:pPr>
    </w:p>
    <w:p w:rsidR="003F6066" w:rsidRDefault="004A2858" w:rsidP="0030773B">
      <w:pPr>
        <w:pStyle w:val="ListParagraph"/>
        <w:numPr>
          <w:ilvl w:val="0"/>
          <w:numId w:val="7"/>
        </w:numPr>
        <w:ind w:left="1800" w:hanging="270"/>
      </w:pPr>
      <w:r w:rsidRPr="004E796B">
        <w:lastRenderedPageBreak/>
        <w:t>E</w:t>
      </w:r>
      <w:r w:rsidR="004E796B" w:rsidRPr="004E796B">
        <w:t>mployee is terminating September</w:t>
      </w:r>
      <w:r w:rsidRPr="004E796B">
        <w:t xml:space="preserve"> 30</w:t>
      </w:r>
      <w:r w:rsidRPr="004E796B">
        <w:rPr>
          <w:vertAlign w:val="superscript"/>
        </w:rPr>
        <w:t>th</w:t>
      </w:r>
      <w:r w:rsidRPr="004E796B">
        <w:t xml:space="preserve"> 2010.  You are processing the form in October after time entry has opened for October pay.  </w:t>
      </w:r>
      <w:r w:rsidRPr="004E796B">
        <w:rPr>
          <w:b/>
          <w:u w:val="single"/>
        </w:rPr>
        <w:t>Call Central Payroll.</w:t>
      </w:r>
      <w:r w:rsidRPr="004E796B">
        <w:t xml:space="preserve">  We will determine</w:t>
      </w:r>
      <w:r w:rsidR="0032018C">
        <w:t>,</w:t>
      </w:r>
      <w:r w:rsidRPr="004E796B">
        <w:t xml:space="preserve"> based on at what point in processing we are</w:t>
      </w:r>
      <w:r w:rsidR="0032018C">
        <w:t>,</w:t>
      </w:r>
      <w:r w:rsidRPr="004E796B">
        <w:t xml:space="preserve"> if we can remove the record from time entry, stop the direct deposit or pull the check, or if the employee will be overpaid in October and will need collection action taken.</w:t>
      </w:r>
    </w:p>
    <w:p w:rsidR="00636515" w:rsidRPr="008D1BAC" w:rsidRDefault="00636515" w:rsidP="00C45CF7">
      <w:pPr>
        <w:ind w:left="1800"/>
      </w:pPr>
    </w:p>
    <w:p w:rsidR="00CE159D" w:rsidRPr="00322F6D" w:rsidRDefault="002B66A9" w:rsidP="0030773B">
      <w:pPr>
        <w:pStyle w:val="ListParagraph"/>
        <w:numPr>
          <w:ilvl w:val="0"/>
          <w:numId w:val="5"/>
        </w:numPr>
        <w:outlineLvl w:val="2"/>
        <w:rPr>
          <w:b/>
        </w:rPr>
      </w:pPr>
      <w:bookmarkStart w:id="15" w:name="_Toc275508714"/>
      <w:r w:rsidRPr="00322F6D">
        <w:rPr>
          <w:b/>
        </w:rPr>
        <w:t>Prior to Last Paid D</w:t>
      </w:r>
      <w:r w:rsidR="00E4651B">
        <w:rPr>
          <w:b/>
        </w:rPr>
        <w:t>ate T</w:t>
      </w:r>
      <w:r w:rsidR="00CE159D" w:rsidRPr="00322F6D">
        <w:rPr>
          <w:b/>
        </w:rPr>
        <w:t>ermination:</w:t>
      </w:r>
      <w:bookmarkEnd w:id="15"/>
    </w:p>
    <w:p w:rsidR="004E796B" w:rsidRPr="00AB3CAD" w:rsidRDefault="00CE159D" w:rsidP="00AB3CAD">
      <w:pPr>
        <w:ind w:left="1440"/>
      </w:pPr>
      <w:r w:rsidRPr="008D1BAC">
        <w:t>W</w:t>
      </w:r>
      <w:r w:rsidR="000A7670" w:rsidRPr="008D1BAC">
        <w:t>hen the te</w:t>
      </w:r>
      <w:r w:rsidR="002B66A9">
        <w:t>rmination date is prior to the Last Paid D</w:t>
      </w:r>
      <w:r w:rsidR="000A7670" w:rsidRPr="008D1BAC">
        <w:t xml:space="preserve">ate for the employee no further </w:t>
      </w:r>
      <w:r w:rsidR="002B66A9">
        <w:t>salary</w:t>
      </w:r>
      <w:r w:rsidR="000A7670" w:rsidRPr="000A7670">
        <w:t xml:space="preserve"> is due.  By entering a date in the</w:t>
      </w:r>
      <w:r w:rsidR="002B66A9">
        <w:t xml:space="preserve"> following month the record would</w:t>
      </w:r>
      <w:r w:rsidR="000A7670" w:rsidRPr="000A7670">
        <w:t xml:space="preserve"> come into time entry and pay the employee through that date.  </w:t>
      </w:r>
      <w:r w:rsidR="000A7670" w:rsidRPr="00C45CF7">
        <w:rPr>
          <w:b/>
          <w:sz w:val="24"/>
          <w:szCs w:val="24"/>
        </w:rPr>
        <w:t>You do not want this to happen</w:t>
      </w:r>
      <w:r w:rsidR="000A7670" w:rsidRPr="00C45CF7">
        <w:rPr>
          <w:sz w:val="24"/>
          <w:szCs w:val="24"/>
        </w:rPr>
        <w:t>.</w:t>
      </w:r>
      <w:r w:rsidR="00AB3CAD">
        <w:t xml:space="preserve"> </w:t>
      </w:r>
    </w:p>
    <w:p w:rsidR="00AB3CAD" w:rsidRDefault="00AB3CAD" w:rsidP="00AB3CAD">
      <w:pPr>
        <w:ind w:left="1440"/>
      </w:pPr>
    </w:p>
    <w:p w:rsidR="00AB3CAD" w:rsidRDefault="00AB3CAD" w:rsidP="00AB3CAD">
      <w:pPr>
        <w:ind w:left="1440"/>
      </w:pPr>
      <w:r>
        <w:t xml:space="preserve"> </w:t>
      </w:r>
      <w:r w:rsidR="004E796B" w:rsidRPr="000A7670">
        <w:t>You will need to term</w:t>
      </w:r>
      <w:r w:rsidR="002B66A9">
        <w:t>inate</w:t>
      </w:r>
      <w:r w:rsidR="004E796B" w:rsidRPr="000A7670">
        <w:t xml:space="preserve"> the record with the </w:t>
      </w:r>
      <w:r w:rsidR="002B66A9">
        <w:t>Last Paid D</w:t>
      </w:r>
      <w:r w:rsidR="004E796B">
        <w:t>ate</w:t>
      </w:r>
      <w:r w:rsidR="004E796B" w:rsidRPr="00B802E2">
        <w:t xml:space="preserve"> </w:t>
      </w:r>
      <w:r w:rsidR="002B66A9">
        <w:t>as the new E</w:t>
      </w:r>
      <w:r>
        <w:t xml:space="preserve">ffective </w:t>
      </w:r>
      <w:r w:rsidR="002B66A9">
        <w:t>D</w:t>
      </w:r>
      <w:r>
        <w:t xml:space="preserve">ate </w:t>
      </w:r>
      <w:r w:rsidR="002B66A9">
        <w:t>and change the P</w:t>
      </w:r>
      <w:r w:rsidR="004E796B" w:rsidRPr="00B802E2">
        <w:t>erson</w:t>
      </w:r>
      <w:r w:rsidR="002B66A9">
        <w:t>nel D</w:t>
      </w:r>
      <w:r w:rsidR="004E796B" w:rsidRPr="00B802E2">
        <w:t xml:space="preserve">ate to the actual last day. This </w:t>
      </w:r>
      <w:r w:rsidR="004E796B" w:rsidRPr="000A7670">
        <w:t xml:space="preserve">is the only thing you can do on this date in </w:t>
      </w:r>
      <w:r w:rsidR="002B66A9">
        <w:t>B</w:t>
      </w:r>
      <w:r w:rsidR="004E796B" w:rsidRPr="000A7670">
        <w:t xml:space="preserve">anner.  </w:t>
      </w:r>
      <w:r w:rsidR="002B66A9">
        <w:rPr>
          <w:u w:val="single"/>
        </w:rPr>
        <w:t>Remove all</w:t>
      </w:r>
      <w:r w:rsidR="004E796B" w:rsidRPr="00AB3CAD">
        <w:rPr>
          <w:u w:val="single"/>
        </w:rPr>
        <w:t xml:space="preserve"> future dated records.</w:t>
      </w:r>
      <w:r w:rsidR="004E796B">
        <w:t xml:space="preserve">  </w:t>
      </w:r>
    </w:p>
    <w:p w:rsidR="00AB3CAD" w:rsidRDefault="00AB3CAD" w:rsidP="00AB3CAD"/>
    <w:p w:rsidR="00AB3CAD" w:rsidRPr="00AB3CAD" w:rsidRDefault="00AB3CAD" w:rsidP="00AB3CAD">
      <w:pPr>
        <w:rPr>
          <w:b/>
        </w:rPr>
      </w:pPr>
      <w:r>
        <w:t>The</w:t>
      </w:r>
      <w:r w:rsidR="004E796B">
        <w:t xml:space="preserve"> employee will have been </w:t>
      </w:r>
      <w:r w:rsidRPr="00AB3CAD">
        <w:rPr>
          <w:u w:val="single"/>
        </w:rPr>
        <w:t>overpaid</w:t>
      </w:r>
      <w:r>
        <w:t>.  As a default pay employee they were paid for the full month and paid for</w:t>
      </w:r>
      <w:r w:rsidR="004E796B">
        <w:t xml:space="preserve"> days when they should have been terminated.  Process an overpaymen</w:t>
      </w:r>
      <w:r w:rsidR="00ED1BEE">
        <w:t>t form in Oscar and send it to Central P</w:t>
      </w:r>
      <w:r w:rsidR="004E796B">
        <w:t>ayroll for collection.</w:t>
      </w:r>
    </w:p>
    <w:p w:rsidR="00CE159D" w:rsidRDefault="00AB3CAD" w:rsidP="0030773B">
      <w:pPr>
        <w:pStyle w:val="ListParagraph"/>
        <w:numPr>
          <w:ilvl w:val="2"/>
          <w:numId w:val="1"/>
        </w:numPr>
        <w:rPr>
          <w:b/>
        </w:rPr>
      </w:pPr>
      <w:r w:rsidRPr="00AB3CAD">
        <w:rPr>
          <w:b/>
        </w:rPr>
        <w:t>E</w:t>
      </w:r>
      <w:r w:rsidR="00CE159D" w:rsidRPr="00CE159D">
        <w:rPr>
          <w:b/>
        </w:rPr>
        <w:t>xample:</w:t>
      </w:r>
    </w:p>
    <w:p w:rsidR="00CE159D" w:rsidRDefault="00CE159D" w:rsidP="0030773B">
      <w:pPr>
        <w:pStyle w:val="ListParagraph"/>
        <w:numPr>
          <w:ilvl w:val="0"/>
          <w:numId w:val="8"/>
        </w:numPr>
        <w:ind w:left="1800" w:hanging="270"/>
      </w:pPr>
      <w:r w:rsidRPr="00872A4F">
        <w:t xml:space="preserve">Employee </w:t>
      </w:r>
      <w:r w:rsidR="007A6B3E">
        <w:t>is terminating</w:t>
      </w:r>
      <w:r w:rsidR="004A2858">
        <w:t xml:space="preserve"> September</w:t>
      </w:r>
      <w:r>
        <w:t xml:space="preserve"> 15</w:t>
      </w:r>
      <w:r w:rsidRPr="004A2858">
        <w:rPr>
          <w:vertAlign w:val="superscript"/>
        </w:rPr>
        <w:t>th</w:t>
      </w:r>
      <w:r>
        <w:t xml:space="preserve"> 2010.  You are p</w:t>
      </w:r>
      <w:r w:rsidR="004A2858">
        <w:t>rocessing the form in October</w:t>
      </w:r>
      <w:r>
        <w:t xml:space="preserve"> and the employee</w:t>
      </w:r>
      <w:r w:rsidR="004A2858">
        <w:t xml:space="preserve"> has already been paid for all of September</w:t>
      </w:r>
      <w:r>
        <w:t xml:space="preserve">.  </w:t>
      </w:r>
      <w:r w:rsidR="007A6B3E">
        <w:t>Enter a new Effective D</w:t>
      </w:r>
      <w:r w:rsidR="004A2858">
        <w:t>ate as 09/30</w:t>
      </w:r>
      <w:r>
        <w:t>/2010 and</w:t>
      </w:r>
      <w:r w:rsidR="007A6B3E">
        <w:t xml:space="preserve"> change the Personnel D</w:t>
      </w:r>
      <w:r w:rsidR="004A2858">
        <w:t>ate to 09</w:t>
      </w:r>
      <w:r w:rsidR="007A6B3E">
        <w:t>/15/2010. Change the status to T</w:t>
      </w:r>
      <w:r>
        <w:t xml:space="preserve">erminated and </w:t>
      </w:r>
      <w:r w:rsidR="007A6B3E">
        <w:t xml:space="preserve">enter </w:t>
      </w:r>
      <w:r>
        <w:t>the change reason.  Th</w:t>
      </w:r>
      <w:r w:rsidR="008D1BAC">
        <w:t xml:space="preserve">is employee has been </w:t>
      </w:r>
      <w:r w:rsidR="008D1BAC" w:rsidRPr="004A2858">
        <w:rPr>
          <w:u w:val="single"/>
        </w:rPr>
        <w:t>overpaid</w:t>
      </w:r>
      <w:r w:rsidR="008D1BAC">
        <w:t xml:space="preserve"> for the 16</w:t>
      </w:r>
      <w:r w:rsidR="008D1BAC" w:rsidRPr="004A2858">
        <w:rPr>
          <w:vertAlign w:val="superscript"/>
        </w:rPr>
        <w:t>th</w:t>
      </w:r>
      <w:r w:rsidR="004A2858">
        <w:t xml:space="preserve"> through the 30</w:t>
      </w:r>
      <w:r w:rsidR="004A2858" w:rsidRPr="004A2858">
        <w:rPr>
          <w:vertAlign w:val="superscript"/>
        </w:rPr>
        <w:t>th</w:t>
      </w:r>
      <w:r w:rsidR="008D1BAC">
        <w:t>. Process an overpayment form for this pay.</w:t>
      </w:r>
    </w:p>
    <w:p w:rsidR="004A2858" w:rsidRDefault="004A2858" w:rsidP="00FE78F3">
      <w:pPr>
        <w:ind w:left="1800"/>
      </w:pPr>
    </w:p>
    <w:p w:rsidR="00AB3CAD" w:rsidRPr="0084491A" w:rsidRDefault="004A2858" w:rsidP="0084491A">
      <w:pPr>
        <w:ind w:left="1800"/>
      </w:pPr>
      <w:r>
        <w:rPr>
          <w:noProof/>
        </w:rPr>
        <w:drawing>
          <wp:inline distT="0" distB="0" distL="0" distR="0">
            <wp:extent cx="4324350" cy="136207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324350" cy="1362075"/>
                    </a:xfrm>
                    <a:prstGeom prst="rect">
                      <a:avLst/>
                    </a:prstGeom>
                    <a:noFill/>
                    <a:ln w="9525">
                      <a:noFill/>
                      <a:miter lim="800000"/>
                      <a:headEnd/>
                      <a:tailEnd/>
                    </a:ln>
                  </pic:spPr>
                </pic:pic>
              </a:graphicData>
            </a:graphic>
          </wp:inline>
        </w:drawing>
      </w:r>
    </w:p>
    <w:p w:rsidR="000C1510" w:rsidRDefault="000C1510" w:rsidP="000C1510">
      <w:pPr>
        <w:pStyle w:val="ListParagraph"/>
        <w:ind w:left="1800"/>
      </w:pPr>
    </w:p>
    <w:p w:rsidR="00AB3CAD" w:rsidRDefault="004A2858" w:rsidP="0030773B">
      <w:pPr>
        <w:pStyle w:val="ListParagraph"/>
        <w:numPr>
          <w:ilvl w:val="0"/>
          <w:numId w:val="8"/>
        </w:numPr>
        <w:ind w:left="1800" w:hanging="270"/>
      </w:pPr>
      <w:r w:rsidRPr="00872A4F">
        <w:t xml:space="preserve">Employee </w:t>
      </w:r>
      <w:r w:rsidR="002301BE">
        <w:t>is terminating</w:t>
      </w:r>
      <w:r>
        <w:t xml:space="preserve"> August 31</w:t>
      </w:r>
      <w:r w:rsidRPr="004A2858">
        <w:rPr>
          <w:vertAlign w:val="superscript"/>
        </w:rPr>
        <w:t>st</w:t>
      </w:r>
      <w:r>
        <w:t xml:space="preserve"> 2010.  You are processing the form in October and the employee has already been paid for </w:t>
      </w:r>
      <w:r w:rsidR="007A6B3E">
        <w:t>all of September.  Enter a new Effective D</w:t>
      </w:r>
      <w:r>
        <w:t>at</w:t>
      </w:r>
      <w:r w:rsidR="007A6B3E">
        <w:t>e as 09/30/2010 and change the Personnel D</w:t>
      </w:r>
      <w:r>
        <w:t>ate to 08</w:t>
      </w:r>
      <w:r w:rsidR="007A6B3E">
        <w:t>/31/2010. Change the status to T</w:t>
      </w:r>
      <w:r>
        <w:t xml:space="preserve">erminated and </w:t>
      </w:r>
      <w:r w:rsidR="007A6B3E">
        <w:t xml:space="preserve">enter </w:t>
      </w:r>
      <w:r>
        <w:t xml:space="preserve">the change reason.  </w:t>
      </w:r>
    </w:p>
    <w:p w:rsidR="00AB3CAD" w:rsidRDefault="00AB3CAD" w:rsidP="00AB3CAD"/>
    <w:p w:rsidR="004A2858" w:rsidRDefault="00AB3CAD" w:rsidP="00AB3CAD">
      <w:r>
        <w:t>The</w:t>
      </w:r>
      <w:r w:rsidR="004A2858">
        <w:t xml:space="preserve"> employee </w:t>
      </w:r>
      <w:r>
        <w:t xml:space="preserve">will have </w:t>
      </w:r>
      <w:r w:rsidR="004A2858">
        <w:t xml:space="preserve">been </w:t>
      </w:r>
      <w:r w:rsidR="004A2858" w:rsidRPr="00AB3CAD">
        <w:rPr>
          <w:u w:val="single"/>
        </w:rPr>
        <w:t>overpaid</w:t>
      </w:r>
      <w:r w:rsidR="004A2858">
        <w:t xml:space="preserve"> for all of September. Process an overpayment form for this pay.</w:t>
      </w:r>
    </w:p>
    <w:p w:rsidR="004A2858" w:rsidRDefault="004A2858" w:rsidP="00FE78F3">
      <w:pPr>
        <w:ind w:left="1800"/>
      </w:pPr>
    </w:p>
    <w:p w:rsidR="004A2858" w:rsidRDefault="004A2858" w:rsidP="00FE78F3">
      <w:pPr>
        <w:ind w:left="1800"/>
      </w:pPr>
      <w:r w:rsidRPr="004A2858">
        <w:rPr>
          <w:noProof/>
        </w:rPr>
        <w:drawing>
          <wp:inline distT="0" distB="0" distL="0" distR="0">
            <wp:extent cx="4343400" cy="13335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4343400" cy="1333500"/>
                    </a:xfrm>
                    <a:prstGeom prst="rect">
                      <a:avLst/>
                    </a:prstGeom>
                    <a:noFill/>
                    <a:ln w="9525">
                      <a:noFill/>
                      <a:miter lim="800000"/>
                      <a:headEnd/>
                      <a:tailEnd/>
                    </a:ln>
                  </pic:spPr>
                </pic:pic>
              </a:graphicData>
            </a:graphic>
          </wp:inline>
        </w:drawing>
      </w:r>
    </w:p>
    <w:p w:rsidR="00215C17" w:rsidRDefault="00215C17" w:rsidP="00CE159D">
      <w:pPr>
        <w:ind w:left="2160"/>
      </w:pPr>
    </w:p>
    <w:p w:rsidR="009B35A3" w:rsidRDefault="0078158D" w:rsidP="000C1510">
      <w:pPr>
        <w:pStyle w:val="NoSpacing"/>
        <w:rPr>
          <w:b/>
          <w:sz w:val="24"/>
          <w:szCs w:val="24"/>
          <w:u w:val="single"/>
        </w:rPr>
      </w:pPr>
      <w:bookmarkStart w:id="16" w:name="_Toc275508715"/>
      <w:r>
        <w:rPr>
          <w:b/>
          <w:sz w:val="24"/>
          <w:szCs w:val="24"/>
          <w:u w:val="single"/>
        </w:rPr>
        <w:lastRenderedPageBreak/>
        <w:t>Using O</w:t>
      </w:r>
      <w:r w:rsidR="002D19ED" w:rsidRPr="000C1510">
        <w:rPr>
          <w:b/>
          <w:sz w:val="24"/>
          <w:szCs w:val="24"/>
          <w:u w:val="single"/>
        </w:rPr>
        <w:t>ne</w:t>
      </w:r>
      <w:r>
        <w:rPr>
          <w:b/>
          <w:sz w:val="24"/>
          <w:szCs w:val="24"/>
          <w:u w:val="single"/>
        </w:rPr>
        <w:t xml:space="preserve"> Effective Date for M</w:t>
      </w:r>
      <w:r w:rsidR="009B35A3" w:rsidRPr="000C1510">
        <w:rPr>
          <w:b/>
          <w:sz w:val="24"/>
          <w:szCs w:val="24"/>
          <w:u w:val="single"/>
        </w:rPr>
        <w:t xml:space="preserve">ultiple </w:t>
      </w:r>
      <w:r>
        <w:rPr>
          <w:b/>
          <w:sz w:val="24"/>
          <w:szCs w:val="24"/>
          <w:u w:val="single"/>
        </w:rPr>
        <w:t>R</w:t>
      </w:r>
      <w:r w:rsidR="002D19ED" w:rsidRPr="000C1510">
        <w:rPr>
          <w:b/>
          <w:sz w:val="24"/>
          <w:szCs w:val="24"/>
          <w:u w:val="single"/>
        </w:rPr>
        <w:t xml:space="preserve">ecord </w:t>
      </w:r>
      <w:r>
        <w:rPr>
          <w:b/>
          <w:sz w:val="24"/>
          <w:szCs w:val="24"/>
          <w:u w:val="single"/>
        </w:rPr>
        <w:t>C</w:t>
      </w:r>
      <w:r w:rsidR="009B35A3" w:rsidRPr="000C1510">
        <w:rPr>
          <w:b/>
          <w:sz w:val="24"/>
          <w:szCs w:val="24"/>
          <w:u w:val="single"/>
        </w:rPr>
        <w:t>hanges:</w:t>
      </w:r>
      <w:bookmarkEnd w:id="16"/>
    </w:p>
    <w:p w:rsidR="0078158D" w:rsidRPr="000C1510" w:rsidRDefault="0078158D" w:rsidP="000C1510">
      <w:pPr>
        <w:pStyle w:val="NoSpacing"/>
        <w:rPr>
          <w:b/>
          <w:sz w:val="24"/>
          <w:szCs w:val="24"/>
          <w:u w:val="single"/>
        </w:rPr>
      </w:pPr>
    </w:p>
    <w:p w:rsidR="009B35A3" w:rsidRPr="0078158D" w:rsidRDefault="0078158D" w:rsidP="000C1510">
      <w:pPr>
        <w:pStyle w:val="NoSpacing"/>
        <w:rPr>
          <w:u w:val="single"/>
        </w:rPr>
      </w:pPr>
      <w:bookmarkStart w:id="17" w:name="_Toc275508716"/>
      <w:r w:rsidRPr="0078158D">
        <w:rPr>
          <w:u w:val="single"/>
        </w:rPr>
        <w:t>Multiple Changes on the Same D</w:t>
      </w:r>
      <w:r w:rsidR="0048582B" w:rsidRPr="0078158D">
        <w:rPr>
          <w:u w:val="single"/>
        </w:rPr>
        <w:t>ate:</w:t>
      </w:r>
      <w:bookmarkEnd w:id="17"/>
    </w:p>
    <w:p w:rsidR="0078158D" w:rsidRPr="000C1510" w:rsidRDefault="0078158D" w:rsidP="000C1510">
      <w:pPr>
        <w:pStyle w:val="NoSpacing"/>
      </w:pPr>
    </w:p>
    <w:p w:rsidR="00CE159D" w:rsidRPr="00322F6D" w:rsidRDefault="0048582B" w:rsidP="0030773B">
      <w:pPr>
        <w:pStyle w:val="ListParagraph"/>
        <w:numPr>
          <w:ilvl w:val="0"/>
          <w:numId w:val="6"/>
        </w:numPr>
        <w:outlineLvl w:val="2"/>
        <w:rPr>
          <w:b/>
        </w:rPr>
      </w:pPr>
      <w:bookmarkStart w:id="18" w:name="_Toc275508717"/>
      <w:r w:rsidRPr="00322F6D">
        <w:rPr>
          <w:b/>
        </w:rPr>
        <w:t xml:space="preserve">Effective </w:t>
      </w:r>
      <w:r w:rsidR="007A6B3E" w:rsidRPr="00322F6D">
        <w:rPr>
          <w:b/>
        </w:rPr>
        <w:t>D</w:t>
      </w:r>
      <w:r w:rsidR="0078158D">
        <w:rPr>
          <w:b/>
        </w:rPr>
        <w:t>ate is A</w:t>
      </w:r>
      <w:r w:rsidRPr="00322F6D">
        <w:rPr>
          <w:b/>
        </w:rPr>
        <w:t>lready in Banner:</w:t>
      </w:r>
      <w:bookmarkEnd w:id="18"/>
    </w:p>
    <w:p w:rsidR="00215C17" w:rsidRDefault="00215C17" w:rsidP="00FE78F3">
      <w:pPr>
        <w:tabs>
          <w:tab w:val="left" w:pos="720"/>
        </w:tabs>
        <w:ind w:left="1440"/>
      </w:pPr>
      <w:r>
        <w:t xml:space="preserve">Sometimes </w:t>
      </w:r>
      <w:r w:rsidR="0048582B">
        <w:t xml:space="preserve">you receive a job change </w:t>
      </w:r>
      <w:r w:rsidR="007A6B3E">
        <w:t>but the effective date is already in B</w:t>
      </w:r>
      <w:r w:rsidR="0048582B">
        <w:t>anner.  Something else has already been processed using the</w:t>
      </w:r>
      <w:r w:rsidR="002301BE">
        <w:t xml:space="preserve"> same</w:t>
      </w:r>
      <w:r w:rsidR="0048582B">
        <w:t xml:space="preserve"> effective date of the change you are currently processing.  If this</w:t>
      </w:r>
      <w:r w:rsidR="007A6B3E">
        <w:t xml:space="preserve"> date is after the Last Paid D</w:t>
      </w:r>
      <w:r>
        <w:t xml:space="preserve">ate you can </w:t>
      </w:r>
      <w:r w:rsidR="009A7C2B">
        <w:t xml:space="preserve">continue to </w:t>
      </w:r>
      <w:r w:rsidR="0048582B">
        <w:t xml:space="preserve">make changes to that </w:t>
      </w:r>
      <w:r w:rsidR="009A7C2B">
        <w:t xml:space="preserve">same </w:t>
      </w:r>
      <w:r w:rsidR="0048582B">
        <w:t xml:space="preserve">record.  Do not enter </w:t>
      </w:r>
      <w:r w:rsidR="009A7C2B">
        <w:t>another new</w:t>
      </w:r>
      <w:r w:rsidR="007A6B3E">
        <w:t xml:space="preserve"> Effective Date.  U</w:t>
      </w:r>
      <w:r w:rsidR="0048582B">
        <w:t>se the record that is already there and update it with your necessary c</w:t>
      </w:r>
      <w:r>
        <w:t>hanges</w:t>
      </w:r>
      <w:r w:rsidR="0048582B">
        <w:t xml:space="preserve">. </w:t>
      </w:r>
      <w:r>
        <w:t xml:space="preserve"> While only one change reason will show </w:t>
      </w:r>
      <w:r w:rsidR="0048582B">
        <w:t xml:space="preserve">all of </w:t>
      </w:r>
      <w:r>
        <w:t xml:space="preserve">the </w:t>
      </w:r>
      <w:r w:rsidR="00F702B7">
        <w:t xml:space="preserve">updates entered are recorded behind the scenes and will be reflected on the record going forward. </w:t>
      </w:r>
      <w:r w:rsidR="007A6B3E" w:rsidRPr="007A6B3E">
        <w:rPr>
          <w:u w:val="single"/>
        </w:rPr>
        <w:t>Rem</w:t>
      </w:r>
      <w:r w:rsidR="007A6B3E">
        <w:rPr>
          <w:u w:val="single"/>
        </w:rPr>
        <w:t>em</w:t>
      </w:r>
      <w:r w:rsidR="007A6B3E" w:rsidRPr="007A6B3E">
        <w:rPr>
          <w:u w:val="single"/>
        </w:rPr>
        <w:t>ber to update all</w:t>
      </w:r>
      <w:r w:rsidR="00F702B7" w:rsidRPr="009A7C2B">
        <w:rPr>
          <w:u w:val="single"/>
        </w:rPr>
        <w:t xml:space="preserve"> future date records</w:t>
      </w:r>
      <w:r w:rsidR="00F702B7">
        <w:t>.</w:t>
      </w:r>
    </w:p>
    <w:p w:rsidR="00215C17" w:rsidRDefault="00215C17" w:rsidP="0030773B">
      <w:pPr>
        <w:pStyle w:val="ListParagraph"/>
        <w:numPr>
          <w:ilvl w:val="3"/>
          <w:numId w:val="3"/>
        </w:numPr>
        <w:ind w:left="1800" w:hanging="270"/>
        <w:rPr>
          <w:b/>
        </w:rPr>
      </w:pPr>
      <w:r w:rsidRPr="00215C17">
        <w:rPr>
          <w:b/>
        </w:rPr>
        <w:t>Example</w:t>
      </w:r>
      <w:r>
        <w:rPr>
          <w:b/>
        </w:rPr>
        <w:t>:</w:t>
      </w:r>
    </w:p>
    <w:p w:rsidR="009A7C2B" w:rsidRPr="0070201B" w:rsidRDefault="009A7C2B" w:rsidP="0070201B">
      <w:pPr>
        <w:ind w:left="1800"/>
      </w:pPr>
      <w:r>
        <w:t>An employee was reappointed starting October 1</w:t>
      </w:r>
      <w:r w:rsidRPr="009A7C2B">
        <w:rPr>
          <w:vertAlign w:val="superscript"/>
        </w:rPr>
        <w:t>st</w:t>
      </w:r>
      <w:r>
        <w:t xml:space="preserve"> 2010.  This reappointment was al</w:t>
      </w:r>
      <w:r w:rsidR="007A6B3E">
        <w:t>ready processed and a new Effective D</w:t>
      </w:r>
      <w:r>
        <w:t>ate of 10/01/2010 already exists at</w:t>
      </w:r>
      <w:r w:rsidR="002301BE">
        <w:t xml:space="preserve"> the time you are processing an</w:t>
      </w:r>
      <w:r>
        <w:t xml:space="preserve"> appointment percent change </w:t>
      </w:r>
      <w:r w:rsidR="002301BE">
        <w:t>which takes</w:t>
      </w:r>
      <w:r>
        <w:t xml:space="preserve"> effect October 1</w:t>
      </w:r>
      <w:r w:rsidRPr="009A7C2B">
        <w:rPr>
          <w:vertAlign w:val="superscript"/>
        </w:rPr>
        <w:t>st</w:t>
      </w:r>
      <w:r>
        <w:t xml:space="preserve"> as well.  In Job D</w:t>
      </w:r>
      <w:r w:rsidR="00215C17">
        <w:t xml:space="preserve">etail bring up the </w:t>
      </w:r>
      <w:r>
        <w:t xml:space="preserve">10/01/2010 </w:t>
      </w:r>
      <w:r w:rsidR="00215C17">
        <w:t xml:space="preserve">date that already exists and enter your FTE change </w:t>
      </w:r>
      <w:r>
        <w:t xml:space="preserve">on that record.  </w:t>
      </w:r>
      <w:r w:rsidR="00215C17">
        <w:t>Update any future dates.</w:t>
      </w:r>
    </w:p>
    <w:p w:rsidR="00D50E89" w:rsidRDefault="00FA502E" w:rsidP="00D50E89">
      <w:r>
        <w:rPr>
          <w:noProof/>
          <w:lang w:eastAsia="zh-TW"/>
        </w:rPr>
        <w:pict>
          <v:shape id="_x0000_s1045" type="#_x0000_t202" style="position:absolute;margin-left:266.2pt;margin-top:53.5pt;width:200.75pt;height:48.25pt;z-index:251681792;mso-width-percent:400;mso-height-percent:200;mso-width-percent:400;mso-height-percent:200;mso-width-relative:margin;mso-height-relative:margin">
            <v:textbox style="mso-next-textbox:#_x0000_s1045;mso-fit-shape-to-text:t">
              <w:txbxContent>
                <w:p w:rsidR="00487CDD" w:rsidRDefault="00487CDD">
                  <w:r>
                    <w:t>This record was added previously.  You are now making a change to the record on the same effective date.</w:t>
                  </w:r>
                </w:p>
              </w:txbxContent>
            </v:textbox>
          </v:shape>
        </w:pict>
      </w:r>
      <w:r>
        <w:rPr>
          <w:noProof/>
        </w:rPr>
        <w:pict>
          <v:oval id="_x0000_s1039" style="position:absolute;margin-left:97.5pt;margin-top:169.95pt;width:39pt;height:18.95pt;z-index:251673600" filled="f" strokecolor="#c0504d [3205]"/>
        </w:pict>
      </w:r>
      <w:r>
        <w:rPr>
          <w:noProof/>
        </w:rPr>
        <w:pict>
          <v:oval id="_x0000_s1035" style="position:absolute;margin-left:101.25pt;margin-top:30.4pt;width:58.5pt;height:52.5pt;z-index:251669504" filled="f" strokecolor="#c0504d [3205]"/>
        </w:pict>
      </w:r>
      <w:r w:rsidR="009A7C2B">
        <w:rPr>
          <w:noProof/>
        </w:rPr>
        <w:drawing>
          <wp:inline distT="0" distB="0" distL="0" distR="0">
            <wp:extent cx="3156243" cy="2558366"/>
            <wp:effectExtent l="19050" t="0" r="6057"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3164134" cy="2564763"/>
                    </a:xfrm>
                    <a:prstGeom prst="rect">
                      <a:avLst/>
                    </a:prstGeom>
                    <a:noFill/>
                    <a:ln w="9525">
                      <a:noFill/>
                      <a:miter lim="800000"/>
                      <a:headEnd/>
                      <a:tailEnd/>
                    </a:ln>
                  </pic:spPr>
                </pic:pic>
              </a:graphicData>
            </a:graphic>
          </wp:inline>
        </w:drawing>
      </w:r>
    </w:p>
    <w:p w:rsidR="0070201B" w:rsidRPr="0078158D" w:rsidRDefault="00FA502E" w:rsidP="0078158D">
      <w:r>
        <w:rPr>
          <w:noProof/>
          <w:lang w:eastAsia="zh-TW"/>
        </w:rPr>
        <w:pict>
          <v:shape id="_x0000_s1041" type="#_x0000_t202" style="position:absolute;margin-left:266.2pt;margin-top:143.95pt;width:200.75pt;height:48.25pt;z-index:251675648;mso-width-percent:400;mso-height-percent:200;mso-width-percent:400;mso-height-percent:200;mso-width-relative:margin;mso-height-relative:margin">
            <v:textbox style="mso-next-textbox:#_x0000_s1041;mso-fit-shape-to-text:t">
              <w:txbxContent>
                <w:p w:rsidR="00487CDD" w:rsidRDefault="00487CDD">
                  <w:r>
                    <w:t>Only the last change reason entered will show but the reappointment is still saved in history.</w:t>
                  </w:r>
                </w:p>
              </w:txbxContent>
            </v:textbox>
          </v:shape>
        </w:pict>
      </w:r>
      <w:r>
        <w:rPr>
          <w:noProof/>
        </w:rPr>
        <w:pict>
          <v:shape id="_x0000_s1042" type="#_x0000_t32" style="position:absolute;margin-left:253.2pt;margin-top:179.25pt;width:13pt;height:0;flip:x;z-index:251676672" o:connectortype="straight">
            <v:stroke endarrow="block"/>
          </v:shape>
        </w:pict>
      </w:r>
      <w:r>
        <w:rPr>
          <w:noProof/>
        </w:rPr>
        <w:pict>
          <v:oval id="_x0000_s1071" style="position:absolute;margin-left:101.25pt;margin-top:170.25pt;width:39pt;height:18.95pt;z-index:251712512" filled="f" strokecolor="#c0504d [3205]"/>
        </w:pict>
      </w:r>
      <w:r>
        <w:rPr>
          <w:noProof/>
        </w:rPr>
        <w:pict>
          <v:oval id="_x0000_s1036" style="position:absolute;margin-left:101.25pt;margin-top:28.5pt;width:57.75pt;height:53.25pt;z-index:251670528" filled="f" strokecolor="#c0504d [3205]"/>
        </w:pict>
      </w:r>
      <w:r w:rsidR="00D50E89">
        <w:rPr>
          <w:noProof/>
        </w:rPr>
        <w:drawing>
          <wp:inline distT="0" distB="0" distL="0" distR="0">
            <wp:extent cx="3156585" cy="2579497"/>
            <wp:effectExtent l="19050" t="0" r="5715"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164078" cy="2585620"/>
                    </a:xfrm>
                    <a:prstGeom prst="rect">
                      <a:avLst/>
                    </a:prstGeom>
                    <a:noFill/>
                    <a:ln w="9525">
                      <a:noFill/>
                      <a:miter lim="800000"/>
                      <a:headEnd/>
                      <a:tailEnd/>
                    </a:ln>
                  </pic:spPr>
                </pic:pic>
              </a:graphicData>
            </a:graphic>
          </wp:inline>
        </w:drawing>
      </w:r>
    </w:p>
    <w:p w:rsidR="009A7C2B" w:rsidRDefault="00FA502E" w:rsidP="00D50E89">
      <w:r>
        <w:rPr>
          <w:noProof/>
        </w:rPr>
        <w:lastRenderedPageBreak/>
        <w:pict>
          <v:shape id="_x0000_s1038" type="#_x0000_t32" style="position:absolute;margin-left:115.5pt;margin-top:34.35pt;width:31.5pt;height:35.5pt;flip:x;z-index:251672576" o:connectortype="straight" strokecolor="#c0504d [3205]"/>
        </w:pict>
      </w:r>
      <w:r>
        <w:rPr>
          <w:noProof/>
        </w:rPr>
        <w:pict>
          <v:oval id="_x0000_s1037" style="position:absolute;margin-left:102pt;margin-top:31.65pt;width:62.25pt;height:41.9pt;z-index:251671552" filled="f" strokecolor="#c0504d [3205]"/>
        </w:pict>
      </w:r>
      <w:r>
        <w:rPr>
          <w:noProof/>
        </w:rPr>
        <w:pict>
          <v:shape id="_x0000_s1044" type="#_x0000_t32" style="position:absolute;margin-left:189pt;margin-top:48.15pt;width:85pt;height:0;flip:x;z-index:251679744" o:connectortype="straight">
            <v:stroke endarrow="block"/>
          </v:shape>
        </w:pict>
      </w:r>
      <w:r>
        <w:rPr>
          <w:noProof/>
          <w:lang w:eastAsia="zh-TW"/>
        </w:rPr>
        <w:pict>
          <v:shape id="_x0000_s1043" type="#_x0000_t202" style="position:absolute;margin-left:274pt;margin-top:33.9pt;width:228.85pt;height:75.1pt;z-index:251678720;mso-height-percent:200;mso-height-percent:200;mso-width-relative:margin;mso-height-relative:margin">
            <v:textbox style="mso-next-textbox:#_x0000_s1043;mso-fit-shape-to-text:t">
              <w:txbxContent>
                <w:p w:rsidR="00487CDD" w:rsidRDefault="00487CDD">
                  <w:r>
                    <w:t>Banner will read this as the appointment percent not changing until the 2</w:t>
                  </w:r>
                  <w:r w:rsidRPr="00D50E89">
                    <w:rPr>
                      <w:vertAlign w:val="superscript"/>
                    </w:rPr>
                    <w:t>nd</w:t>
                  </w:r>
                  <w:r>
                    <w:t xml:space="preserve"> of the month.  In time entry it would pay one day at the prior FTE and from the 2</w:t>
                  </w:r>
                  <w:r w:rsidRPr="00D50E89">
                    <w:rPr>
                      <w:vertAlign w:val="superscript"/>
                    </w:rPr>
                    <w:t>nd</w:t>
                  </w:r>
                  <w:r>
                    <w:t xml:space="preserve"> forward at the new FTE.  The employee would be overpaid.</w:t>
                  </w:r>
                </w:p>
              </w:txbxContent>
            </v:textbox>
          </v:shape>
        </w:pict>
      </w:r>
      <w:r w:rsidR="00D50E89">
        <w:rPr>
          <w:noProof/>
        </w:rPr>
        <w:drawing>
          <wp:inline distT="0" distB="0" distL="0" distR="0">
            <wp:extent cx="3227400" cy="2702504"/>
            <wp:effectExtent l="19050" t="0" r="0"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3230436" cy="2705046"/>
                    </a:xfrm>
                    <a:prstGeom prst="rect">
                      <a:avLst/>
                    </a:prstGeom>
                    <a:noFill/>
                    <a:ln w="9525">
                      <a:noFill/>
                      <a:miter lim="800000"/>
                      <a:headEnd/>
                      <a:tailEnd/>
                    </a:ln>
                  </pic:spPr>
                </pic:pic>
              </a:graphicData>
            </a:graphic>
          </wp:inline>
        </w:drawing>
      </w:r>
    </w:p>
    <w:p w:rsidR="00350502" w:rsidRDefault="00350502" w:rsidP="00DF218F"/>
    <w:p w:rsidR="00DE628D" w:rsidRPr="00322F6D" w:rsidRDefault="007A6B3E" w:rsidP="0030773B">
      <w:pPr>
        <w:pStyle w:val="ListParagraph"/>
        <w:numPr>
          <w:ilvl w:val="0"/>
          <w:numId w:val="6"/>
        </w:numPr>
        <w:outlineLvl w:val="2"/>
        <w:rPr>
          <w:b/>
        </w:rPr>
      </w:pPr>
      <w:bookmarkStart w:id="19" w:name="_Toc275508718"/>
      <w:r w:rsidRPr="00322F6D">
        <w:rPr>
          <w:b/>
        </w:rPr>
        <w:t>Effective D</w:t>
      </w:r>
      <w:r w:rsidR="0048582B" w:rsidRPr="00322F6D">
        <w:rPr>
          <w:b/>
        </w:rPr>
        <w:t xml:space="preserve">ate is </w:t>
      </w:r>
      <w:r w:rsidR="0078158D">
        <w:rPr>
          <w:b/>
        </w:rPr>
        <w:t>Not A</w:t>
      </w:r>
      <w:r w:rsidR="0048582B" w:rsidRPr="00322F6D">
        <w:rPr>
          <w:b/>
        </w:rPr>
        <w:t>lready in Banner</w:t>
      </w:r>
      <w:r w:rsidR="007913C3" w:rsidRPr="00322F6D">
        <w:rPr>
          <w:b/>
        </w:rPr>
        <w:t xml:space="preserve"> - Future</w:t>
      </w:r>
      <w:r w:rsidR="0048582B" w:rsidRPr="00322F6D">
        <w:rPr>
          <w:b/>
        </w:rPr>
        <w:t>:</w:t>
      </w:r>
      <w:bookmarkEnd w:id="19"/>
    </w:p>
    <w:p w:rsidR="00DE628D" w:rsidRDefault="002301BE" w:rsidP="00FE78F3">
      <w:pPr>
        <w:ind w:left="1440"/>
      </w:pPr>
      <w:r>
        <w:t>Sometimes multiple actions</w:t>
      </w:r>
      <w:r w:rsidR="00DE628D">
        <w:t xml:space="preserve"> are being changed on one job form or you </w:t>
      </w:r>
      <w:r>
        <w:t xml:space="preserve">have multiple job forms that </w:t>
      </w:r>
      <w:r w:rsidR="007A6B3E">
        <w:t>all require the same Effective D</w:t>
      </w:r>
      <w:r w:rsidR="00DE628D">
        <w:t xml:space="preserve">ate.  </w:t>
      </w:r>
      <w:r w:rsidR="005079F9">
        <w:t xml:space="preserve">This could be a retro dated change that requires the </w:t>
      </w:r>
      <w:r w:rsidR="007A6B3E">
        <w:t>Effective D</w:t>
      </w:r>
      <w:r w:rsidR="0070201B">
        <w:t xml:space="preserve">ate to be </w:t>
      </w:r>
      <w:r w:rsidR="005079F9">
        <w:t xml:space="preserve">the first of the </w:t>
      </w:r>
      <w:r w:rsidR="0070201B">
        <w:t xml:space="preserve">current </w:t>
      </w:r>
      <w:r w:rsidR="005079F9">
        <w:t xml:space="preserve">month </w:t>
      </w:r>
      <w:r w:rsidR="0070201B">
        <w:t xml:space="preserve">or </w:t>
      </w:r>
      <w:r w:rsidR="005079F9">
        <w:t>a change that is truly effective the first of th</w:t>
      </w:r>
      <w:r w:rsidR="000379B2">
        <w:t xml:space="preserve">at month.  All of the changes </w:t>
      </w:r>
      <w:r w:rsidR="000379B2" w:rsidRPr="00B802E2">
        <w:t>wi</w:t>
      </w:r>
      <w:r w:rsidR="005079F9" w:rsidRPr="00B802E2">
        <w:t xml:space="preserve">ll </w:t>
      </w:r>
      <w:r w:rsidR="007A6B3E">
        <w:t>be made on the same E</w:t>
      </w:r>
      <w:r w:rsidR="005079F9">
        <w:t>ffect</w:t>
      </w:r>
      <w:r w:rsidR="007A6B3E">
        <w:t>ive D</w:t>
      </w:r>
      <w:r w:rsidR="005079F9">
        <w:t xml:space="preserve">ate one over the top of the other. </w:t>
      </w:r>
      <w:r w:rsidR="00DE628D">
        <w:t xml:space="preserve"> If the changes are on separate forms</w:t>
      </w:r>
      <w:r>
        <w:t>,</w:t>
      </w:r>
      <w:r w:rsidR="00DE628D">
        <w:t xml:space="preserve"> process one at a time but keep entering everything on that one </w:t>
      </w:r>
      <w:r w:rsidR="007A6B3E">
        <w:t>E</w:t>
      </w:r>
      <w:r w:rsidR="005079F9">
        <w:t xml:space="preserve">ffective </w:t>
      </w:r>
      <w:r w:rsidR="007A6B3E">
        <w:t>D</w:t>
      </w:r>
      <w:r w:rsidR="00DE628D">
        <w:t>ate (if they truly all begin on that same date).</w:t>
      </w:r>
    </w:p>
    <w:p w:rsidR="005079F9" w:rsidRDefault="00DE628D" w:rsidP="0030773B">
      <w:pPr>
        <w:pStyle w:val="ListParagraph"/>
        <w:numPr>
          <w:ilvl w:val="3"/>
          <w:numId w:val="3"/>
        </w:numPr>
        <w:ind w:left="1800" w:hanging="270"/>
      </w:pPr>
      <w:r>
        <w:rPr>
          <w:b/>
        </w:rPr>
        <w:t>Example:</w:t>
      </w:r>
      <w:r w:rsidR="005079F9">
        <w:t xml:space="preserve">   </w:t>
      </w:r>
    </w:p>
    <w:p w:rsidR="00CF3244" w:rsidRDefault="00DE628D" w:rsidP="007913C3">
      <w:pPr>
        <w:ind w:left="1530"/>
      </w:pPr>
      <w:r>
        <w:t xml:space="preserve">An employee </w:t>
      </w:r>
      <w:r w:rsidRPr="00CF3244">
        <w:t xml:space="preserve">has a </w:t>
      </w:r>
      <w:r w:rsidR="00CF3244">
        <w:t xml:space="preserve">Supervisor update </w:t>
      </w:r>
      <w:r w:rsidRPr="00CF3244">
        <w:t>and an FTE change becoming effective October 1</w:t>
      </w:r>
      <w:r w:rsidRPr="007913C3">
        <w:rPr>
          <w:vertAlign w:val="superscript"/>
        </w:rPr>
        <w:t>st</w:t>
      </w:r>
      <w:r w:rsidRPr="00CF3244">
        <w:t xml:space="preserve"> 2010.  You are proces</w:t>
      </w:r>
      <w:r w:rsidR="00CF3244">
        <w:t>sing this form in September or prior to time entry opening for October pay</w:t>
      </w:r>
      <w:r w:rsidR="007A6B3E">
        <w:t>.  Enter a new Effective D</w:t>
      </w:r>
      <w:r w:rsidRPr="00CF3244">
        <w:t>ate as 10/01/2010 and</w:t>
      </w:r>
      <w:r>
        <w:t xml:space="preserve"> </w:t>
      </w:r>
      <w:r w:rsidR="00CF3244">
        <w:t>make both changes</w:t>
      </w:r>
      <w:r w:rsidR="002301BE">
        <w:t>,</w:t>
      </w:r>
      <w:r w:rsidR="00CF3244">
        <w:t xml:space="preserve"> saving each one separately</w:t>
      </w:r>
      <w:r>
        <w:t>.  Change</w:t>
      </w:r>
      <w:r w:rsidR="002301BE">
        <w:t xml:space="preserve"> the supervisor and enter the</w:t>
      </w:r>
      <w:r w:rsidR="008A3A49">
        <w:t xml:space="preserve"> Change R</w:t>
      </w:r>
      <w:r>
        <w:t>eason</w:t>
      </w:r>
      <w:r w:rsidR="00CF3244">
        <w:t xml:space="preserve"> and save. </w:t>
      </w:r>
      <w:r w:rsidRPr="00B802E2">
        <w:t xml:space="preserve"> </w:t>
      </w:r>
      <w:r w:rsidR="00CF3244">
        <w:t xml:space="preserve">Then enter the </w:t>
      </w:r>
      <w:r>
        <w:t xml:space="preserve">FTE </w:t>
      </w:r>
      <w:r w:rsidR="00CF3244">
        <w:t>change, updating</w:t>
      </w:r>
      <w:r>
        <w:t xml:space="preserve"> the record as necessary</w:t>
      </w:r>
      <w:r w:rsidR="00CF3244">
        <w:t>,</w:t>
      </w:r>
      <w:r>
        <w:t xml:space="preserve"> </w:t>
      </w:r>
      <w:r w:rsidR="00CF3244">
        <w:t>a</w:t>
      </w:r>
      <w:r>
        <w:t>d</w:t>
      </w:r>
      <w:r w:rsidR="00CF3244">
        <w:t>d that</w:t>
      </w:r>
      <w:r>
        <w:t xml:space="preserve"> change reason </w:t>
      </w:r>
      <w:r w:rsidR="008A3A49">
        <w:t>and save again. Whichever Change R</w:t>
      </w:r>
      <w:r w:rsidR="00CF3244">
        <w:t>eason you save last will be what remains showing on the re</w:t>
      </w:r>
      <w:r w:rsidR="002301BE">
        <w:t>cord even though multiple actions</w:t>
      </w:r>
      <w:r w:rsidR="00CF3244">
        <w:t xml:space="preserve"> actually were updated on that </w:t>
      </w:r>
      <w:r w:rsidR="007A6B3E">
        <w:t>Effective D</w:t>
      </w:r>
      <w:r w:rsidR="00CF3244">
        <w:t>ate</w:t>
      </w:r>
      <w:r>
        <w:t>.</w:t>
      </w:r>
    </w:p>
    <w:p w:rsidR="00CF3244" w:rsidRDefault="00FA502E" w:rsidP="009F248E">
      <w:pPr>
        <w:pStyle w:val="ListParagraph"/>
        <w:ind w:left="2160" w:firstLine="720"/>
      </w:pPr>
      <w:r>
        <w:rPr>
          <w:noProof/>
        </w:rPr>
        <w:pict>
          <v:oval id="_x0000_s1048" style="position:absolute;left:0;text-align:left;margin-left:242.25pt;margin-top:173.05pt;width:49.5pt;height:29.25pt;z-index:251684864" filled="f" strokecolor="#c0504d [3205]"/>
        </w:pict>
      </w:r>
      <w:r>
        <w:rPr>
          <w:noProof/>
        </w:rPr>
        <w:pict>
          <v:oval id="_x0000_s1046" style="position:absolute;left:0;text-align:left;margin-left:246pt;margin-top:27.95pt;width:68.25pt;height:57.75pt;z-index:251682816" filled="f" strokecolor="#c0504d [3205]"/>
        </w:pict>
      </w:r>
      <w:r w:rsidR="00CF3244">
        <w:rPr>
          <w:noProof/>
        </w:rPr>
        <w:drawing>
          <wp:inline distT="0" distB="0" distL="0" distR="0">
            <wp:extent cx="3228975" cy="2730014"/>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3233759" cy="2734059"/>
                    </a:xfrm>
                    <a:prstGeom prst="rect">
                      <a:avLst/>
                    </a:prstGeom>
                    <a:noFill/>
                    <a:ln w="9525">
                      <a:noFill/>
                      <a:miter lim="800000"/>
                      <a:headEnd/>
                      <a:tailEnd/>
                    </a:ln>
                  </pic:spPr>
                </pic:pic>
              </a:graphicData>
            </a:graphic>
          </wp:inline>
        </w:drawing>
      </w:r>
    </w:p>
    <w:p w:rsidR="00CF3244" w:rsidRDefault="00FA502E" w:rsidP="007913C3">
      <w:pPr>
        <w:pStyle w:val="ListParagraph"/>
        <w:ind w:left="2160" w:firstLine="720"/>
      </w:pPr>
      <w:r>
        <w:rPr>
          <w:noProof/>
        </w:rPr>
        <w:lastRenderedPageBreak/>
        <w:pict>
          <v:oval id="_x0000_s1047" style="position:absolute;left:0;text-align:left;margin-left:249.75pt;margin-top:34.05pt;width:68.25pt;height:57.75pt;z-index:251683840" filled="f" strokecolor="#c0504d [3205]"/>
        </w:pict>
      </w:r>
      <w:r>
        <w:rPr>
          <w:noProof/>
        </w:rPr>
        <w:pict>
          <v:oval id="_x0000_s1049" style="position:absolute;left:0;text-align:left;margin-left:249.75pt;margin-top:180.3pt;width:49.5pt;height:29.25pt;z-index:251685888" filled="f" strokecolor="#c0504d [3205]"/>
        </w:pict>
      </w:r>
      <w:r w:rsidR="00CF3244" w:rsidRPr="00CF3244">
        <w:rPr>
          <w:noProof/>
        </w:rPr>
        <w:drawing>
          <wp:inline distT="0" distB="0" distL="0" distR="0">
            <wp:extent cx="3390900" cy="2770977"/>
            <wp:effectExtent l="19050" t="0" r="0"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390967" cy="2771032"/>
                    </a:xfrm>
                    <a:prstGeom prst="rect">
                      <a:avLst/>
                    </a:prstGeom>
                    <a:noFill/>
                    <a:ln w="9525">
                      <a:noFill/>
                      <a:miter lim="800000"/>
                      <a:headEnd/>
                      <a:tailEnd/>
                    </a:ln>
                  </pic:spPr>
                </pic:pic>
              </a:graphicData>
            </a:graphic>
          </wp:inline>
        </w:drawing>
      </w:r>
    </w:p>
    <w:p w:rsidR="00CF3244" w:rsidRDefault="00CF3244" w:rsidP="00CF3244">
      <w:pPr>
        <w:pStyle w:val="ListParagraph"/>
      </w:pPr>
    </w:p>
    <w:p w:rsidR="007913C3" w:rsidRPr="00322F6D" w:rsidRDefault="007913C3" w:rsidP="0030773B">
      <w:pPr>
        <w:pStyle w:val="ListParagraph"/>
        <w:numPr>
          <w:ilvl w:val="0"/>
          <w:numId w:val="6"/>
        </w:numPr>
        <w:outlineLvl w:val="2"/>
        <w:rPr>
          <w:b/>
        </w:rPr>
      </w:pPr>
      <w:bookmarkStart w:id="20" w:name="_Toc275508719"/>
      <w:r w:rsidRPr="00322F6D">
        <w:rPr>
          <w:b/>
        </w:rPr>
        <w:t xml:space="preserve">Effective </w:t>
      </w:r>
      <w:r w:rsidR="007A6B3E" w:rsidRPr="00322F6D">
        <w:rPr>
          <w:b/>
        </w:rPr>
        <w:t>D</w:t>
      </w:r>
      <w:r w:rsidR="009F248E">
        <w:rPr>
          <w:b/>
        </w:rPr>
        <w:t>ate is Not A</w:t>
      </w:r>
      <w:r w:rsidRPr="00322F6D">
        <w:rPr>
          <w:b/>
        </w:rPr>
        <w:t>lready in Banner – Retro and Future:</w:t>
      </w:r>
      <w:bookmarkEnd w:id="20"/>
    </w:p>
    <w:p w:rsidR="005079F9" w:rsidRDefault="005079F9" w:rsidP="007913C3">
      <w:pPr>
        <w:ind w:left="1620"/>
      </w:pPr>
      <w:r>
        <w:t xml:space="preserve">An employee has a </w:t>
      </w:r>
      <w:r w:rsidR="00CF3244">
        <w:t>Supervisor update</w:t>
      </w:r>
      <w:r>
        <w:t xml:space="preserve"> </w:t>
      </w:r>
      <w:r w:rsidR="00CF3244">
        <w:t>that is effective retro to September 1</w:t>
      </w:r>
      <w:r w:rsidR="00CF3244" w:rsidRPr="007913C3">
        <w:rPr>
          <w:vertAlign w:val="superscript"/>
        </w:rPr>
        <w:t>st</w:t>
      </w:r>
      <w:r w:rsidR="00CF3244">
        <w:t xml:space="preserve"> </w:t>
      </w:r>
      <w:r>
        <w:t>and an FTE change becoming effective October 1</w:t>
      </w:r>
      <w:r w:rsidRPr="007913C3">
        <w:rPr>
          <w:vertAlign w:val="superscript"/>
        </w:rPr>
        <w:t>st</w:t>
      </w:r>
      <w:r>
        <w:t xml:space="preserve"> 2010. </w:t>
      </w:r>
      <w:r w:rsidR="00CF3244">
        <w:t xml:space="preserve"> You are processing this form</w:t>
      </w:r>
      <w:r>
        <w:t xml:space="preserve"> </w:t>
      </w:r>
      <w:r w:rsidR="00CF3244">
        <w:t xml:space="preserve">after time entry has occurred in September </w:t>
      </w:r>
      <w:r w:rsidR="007A6B3E">
        <w:t xml:space="preserve">but </w:t>
      </w:r>
      <w:r w:rsidR="00CF3244">
        <w:t>before October time entry has opened.</w:t>
      </w:r>
      <w:r>
        <w:t xml:space="preserve">  </w:t>
      </w:r>
      <w:r w:rsidR="00CF3244">
        <w:t>First, e</w:t>
      </w:r>
      <w:r w:rsidR="007A6B3E">
        <w:t>nter a new Effective D</w:t>
      </w:r>
      <w:r>
        <w:t xml:space="preserve">ate as 10/01/2010 and </w:t>
      </w:r>
      <w:r w:rsidR="007A6B3E">
        <w:t>a Personnel D</w:t>
      </w:r>
      <w:r w:rsidR="00CF3244">
        <w:t>ate of 09/01/2010 and make the supervisor upda</w:t>
      </w:r>
      <w:r w:rsidR="008A3A49">
        <w:t>te and change the Change R</w:t>
      </w:r>
      <w:r w:rsidR="007A6B3E">
        <w:t>eason, then</w:t>
      </w:r>
      <w:r w:rsidR="00CF3244">
        <w:t xml:space="preserve"> save that record.  </w:t>
      </w:r>
      <w:r>
        <w:t xml:space="preserve"> </w:t>
      </w:r>
      <w:r w:rsidR="008146C8">
        <w:t>Then c</w:t>
      </w:r>
      <w:r>
        <w:t xml:space="preserve">hange the </w:t>
      </w:r>
      <w:r w:rsidR="007A6B3E">
        <w:t>Personnel D</w:t>
      </w:r>
      <w:r w:rsidR="008146C8">
        <w:t>ate to October 1</w:t>
      </w:r>
      <w:r w:rsidR="008146C8" w:rsidRPr="007913C3">
        <w:rPr>
          <w:vertAlign w:val="superscript"/>
        </w:rPr>
        <w:t>st</w:t>
      </w:r>
      <w:r w:rsidR="008146C8">
        <w:t xml:space="preserve"> </w:t>
      </w:r>
      <w:r>
        <w:t xml:space="preserve">and </w:t>
      </w:r>
      <w:r w:rsidR="008146C8">
        <w:t>the FTE change making all of the necessary record upda</w:t>
      </w:r>
      <w:r w:rsidR="008A3A49">
        <w:t>tes, change the Change R</w:t>
      </w:r>
      <w:r w:rsidR="007A6B3E">
        <w:t>eason</w:t>
      </w:r>
      <w:r w:rsidR="008146C8">
        <w:t xml:space="preserve"> for that update and save the record again</w:t>
      </w:r>
      <w:r>
        <w:t>.</w:t>
      </w:r>
      <w:r w:rsidR="008146C8">
        <w:t xml:space="preserve">  All saves will be recorded behind the scenes</w:t>
      </w:r>
      <w:r w:rsidR="007A6B3E">
        <w:t xml:space="preserve"> (see Job Change on a Terminated Record to learn how you can see this).</w:t>
      </w:r>
    </w:p>
    <w:p w:rsidR="00322F6D" w:rsidRDefault="00322F6D" w:rsidP="007913C3">
      <w:pPr>
        <w:ind w:left="1620"/>
      </w:pPr>
    </w:p>
    <w:p w:rsidR="008146C8" w:rsidRDefault="00FA502E" w:rsidP="007913C3">
      <w:pPr>
        <w:ind w:left="2160" w:firstLine="720"/>
      </w:pPr>
      <w:r>
        <w:rPr>
          <w:noProof/>
        </w:rPr>
        <w:pict>
          <v:oval id="_x0000_s1053" style="position:absolute;left:0;text-align:left;margin-left:249.75pt;margin-top:183.3pt;width:44.25pt;height:23.7pt;z-index:251689984" filled="f" strokecolor="#c0504d [3205]"/>
        </w:pict>
      </w:r>
      <w:r>
        <w:rPr>
          <w:noProof/>
        </w:rPr>
        <w:pict>
          <v:oval id="_x0000_s1050" style="position:absolute;left:0;text-align:left;margin-left:249.75pt;margin-top:28.05pt;width:65.25pt;height:61.5pt;z-index:251686912" filled="f" strokecolor="#c0504d [3205]"/>
        </w:pict>
      </w:r>
      <w:r w:rsidR="008146C8">
        <w:rPr>
          <w:noProof/>
        </w:rPr>
        <w:drawing>
          <wp:inline distT="0" distB="0" distL="0" distR="0">
            <wp:extent cx="3390900" cy="2777094"/>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3390900" cy="2777094"/>
                    </a:xfrm>
                    <a:prstGeom prst="rect">
                      <a:avLst/>
                    </a:prstGeom>
                    <a:noFill/>
                    <a:ln w="9525">
                      <a:noFill/>
                      <a:miter lim="800000"/>
                      <a:headEnd/>
                      <a:tailEnd/>
                    </a:ln>
                  </pic:spPr>
                </pic:pic>
              </a:graphicData>
            </a:graphic>
          </wp:inline>
        </w:drawing>
      </w:r>
    </w:p>
    <w:p w:rsidR="007913C3" w:rsidRDefault="007913C3" w:rsidP="007913C3">
      <w:pPr>
        <w:ind w:left="6480"/>
        <w:rPr>
          <w:sz w:val="18"/>
          <w:szCs w:val="18"/>
        </w:rPr>
      </w:pPr>
    </w:p>
    <w:p w:rsidR="007913C3" w:rsidRDefault="007913C3" w:rsidP="007913C3">
      <w:pPr>
        <w:ind w:left="6480"/>
        <w:rPr>
          <w:sz w:val="18"/>
          <w:szCs w:val="18"/>
        </w:rPr>
      </w:pPr>
    </w:p>
    <w:p w:rsidR="007913C3" w:rsidRDefault="007913C3" w:rsidP="007913C3">
      <w:pPr>
        <w:ind w:left="6480"/>
        <w:rPr>
          <w:sz w:val="18"/>
          <w:szCs w:val="18"/>
        </w:rPr>
      </w:pPr>
    </w:p>
    <w:p w:rsidR="007913C3" w:rsidRDefault="007913C3" w:rsidP="007913C3">
      <w:pPr>
        <w:ind w:left="6480"/>
        <w:rPr>
          <w:sz w:val="18"/>
          <w:szCs w:val="18"/>
        </w:rPr>
      </w:pPr>
    </w:p>
    <w:p w:rsidR="002301BE" w:rsidRDefault="002301BE" w:rsidP="007913C3">
      <w:pPr>
        <w:ind w:left="6480"/>
        <w:rPr>
          <w:sz w:val="18"/>
          <w:szCs w:val="18"/>
        </w:rPr>
      </w:pPr>
    </w:p>
    <w:p w:rsidR="007913C3" w:rsidRPr="007913C3" w:rsidRDefault="007913C3" w:rsidP="007913C3">
      <w:pPr>
        <w:ind w:left="6480"/>
        <w:rPr>
          <w:sz w:val="18"/>
          <w:szCs w:val="18"/>
        </w:rPr>
      </w:pPr>
    </w:p>
    <w:p w:rsidR="00322F6D" w:rsidRDefault="00BD012C" w:rsidP="00BD012C">
      <w:r>
        <w:br/>
      </w:r>
    </w:p>
    <w:p w:rsidR="00322F6D" w:rsidRDefault="00322F6D" w:rsidP="00BD012C"/>
    <w:p w:rsidR="00487CDD" w:rsidRDefault="00487CDD" w:rsidP="00BD012C"/>
    <w:p w:rsidR="008146C8" w:rsidRDefault="00FA502E" w:rsidP="00BD012C">
      <w:r>
        <w:rPr>
          <w:noProof/>
        </w:rPr>
        <w:pict>
          <v:oval id="_x0000_s1052" style="position:absolute;margin-left:107.25pt;margin-top:181.35pt;width:44.25pt;height:23.6pt;z-index:251688960" filled="f" strokecolor="#c0504d [3205]"/>
        </w:pict>
      </w:r>
      <w:r>
        <w:rPr>
          <w:noProof/>
        </w:rPr>
        <w:pict>
          <v:oval id="_x0000_s1051" style="position:absolute;margin-left:107.25pt;margin-top:24.6pt;width:63.75pt;height:54.35pt;z-index:251687936" filled="f" strokecolor="#c0504d [3205]"/>
        </w:pict>
      </w:r>
      <w:r>
        <w:rPr>
          <w:noProof/>
          <w:lang w:eastAsia="zh-TW"/>
        </w:rPr>
        <w:pict>
          <v:shape id="_x0000_s1054" type="#_x0000_t202" style="position:absolute;margin-left:277.85pt;margin-top:11.75pt;width:200.45pt;height:75.1pt;z-index:251692032;mso-width-percent:400;mso-height-percent:200;mso-width-percent:400;mso-height-percent:200;mso-width-relative:margin;mso-height-relative:margin">
            <v:textbox style="mso-next-textbox:#_x0000_s1054;mso-fit-shape-to-text:t">
              <w:txbxContent>
                <w:p w:rsidR="00487CDD" w:rsidRDefault="00487CDD">
                  <w:r>
                    <w:t>Even though you will no longer see the dates and change reason associated with the supervisor change it will be recorded and the supervisor will remain updated in future records.</w:t>
                  </w:r>
                </w:p>
              </w:txbxContent>
            </v:textbox>
          </v:shape>
        </w:pict>
      </w:r>
      <w:r w:rsidR="008F17B2" w:rsidRPr="008F17B2">
        <w:rPr>
          <w:noProof/>
        </w:rPr>
        <w:drawing>
          <wp:inline distT="0" distB="0" distL="0" distR="0">
            <wp:extent cx="3390900" cy="2770977"/>
            <wp:effectExtent l="1905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390967" cy="2771032"/>
                    </a:xfrm>
                    <a:prstGeom prst="rect">
                      <a:avLst/>
                    </a:prstGeom>
                    <a:noFill/>
                    <a:ln w="9525">
                      <a:noFill/>
                      <a:miter lim="800000"/>
                      <a:headEnd/>
                      <a:tailEnd/>
                    </a:ln>
                  </pic:spPr>
                </pic:pic>
              </a:graphicData>
            </a:graphic>
          </wp:inline>
        </w:drawing>
      </w:r>
    </w:p>
    <w:p w:rsidR="00322F6D" w:rsidRDefault="00322F6D" w:rsidP="00322F6D">
      <w:pPr>
        <w:pStyle w:val="ListParagraph"/>
      </w:pPr>
    </w:p>
    <w:p w:rsidR="00487CDD" w:rsidRDefault="00487CDD" w:rsidP="00322F6D">
      <w:pPr>
        <w:pStyle w:val="ListParagraph"/>
      </w:pPr>
    </w:p>
    <w:p w:rsidR="00D31A46" w:rsidRDefault="00322F6D" w:rsidP="0030773B">
      <w:pPr>
        <w:pStyle w:val="ListParagraph"/>
        <w:numPr>
          <w:ilvl w:val="1"/>
          <w:numId w:val="3"/>
        </w:numPr>
        <w:outlineLvl w:val="2"/>
      </w:pPr>
      <w:bookmarkStart w:id="21" w:name="_Toc275508720"/>
      <w:r>
        <w:t>A</w:t>
      </w:r>
      <w:r w:rsidR="00486161">
        <w:t>LWAYS update future dated</w:t>
      </w:r>
      <w:r w:rsidR="007A6B3E">
        <w:t xml:space="preserve"> records that already exist in B</w:t>
      </w:r>
      <w:r w:rsidR="00486161">
        <w:t>anner at the time of your changes (</w:t>
      </w:r>
      <w:proofErr w:type="spellStart"/>
      <w:r w:rsidR="00486161">
        <w:t>i.e</w:t>
      </w:r>
      <w:proofErr w:type="spellEnd"/>
      <w:r w:rsidR="00486161">
        <w:t xml:space="preserve"> termination dates, future FTE changes, other record updates that have an effective date after the one you are entering when processing the form you are currently working on.)</w:t>
      </w:r>
      <w:bookmarkEnd w:id="21"/>
      <w:r w:rsidR="007A6B3E">
        <w:t xml:space="preserve"> </w:t>
      </w:r>
    </w:p>
    <w:p w:rsidR="00322F6D" w:rsidRDefault="00322F6D" w:rsidP="007C1FAC">
      <w:pPr>
        <w:pStyle w:val="ListParagraph"/>
        <w:outlineLvl w:val="2"/>
      </w:pPr>
    </w:p>
    <w:p w:rsidR="00D31A46" w:rsidRDefault="00D31A46" w:rsidP="0030773B">
      <w:pPr>
        <w:pStyle w:val="ListParagraph"/>
        <w:numPr>
          <w:ilvl w:val="1"/>
          <w:numId w:val="3"/>
        </w:numPr>
        <w:outlineLvl w:val="2"/>
      </w:pPr>
      <w:bookmarkStart w:id="22" w:name="_Toc275508721"/>
      <w:r>
        <w:t>If a change should only be in effect for a specific period of time another job form needs to be made reflecting that addition change.  For example if there is an FTE increase that should only be in effect for two months, another job change form needs to be made reducing the FTE effective after that two month period.</w:t>
      </w:r>
      <w:bookmarkEnd w:id="22"/>
    </w:p>
    <w:p w:rsidR="00322F6D" w:rsidRDefault="00322F6D" w:rsidP="007C1FAC">
      <w:pPr>
        <w:pStyle w:val="ListParagraph"/>
        <w:outlineLvl w:val="2"/>
      </w:pPr>
    </w:p>
    <w:p w:rsidR="00322F6D" w:rsidRDefault="00322F6D" w:rsidP="0030773B">
      <w:pPr>
        <w:pStyle w:val="ListParagraph"/>
        <w:numPr>
          <w:ilvl w:val="1"/>
          <w:numId w:val="3"/>
        </w:numPr>
        <w:outlineLvl w:val="2"/>
      </w:pPr>
      <w:bookmarkStart w:id="23" w:name="_Toc275508722"/>
      <w:r>
        <w:t>Once a form has been processed it is complete and whatever is received after that point replaces wh</w:t>
      </w:r>
      <w:r w:rsidR="002301BE">
        <w:t>at came before it.  If an FTE is</w:t>
      </w:r>
      <w:r>
        <w:t xml:space="preserve"> increased it will be in effect with that increased amount until such time that another job form reduces it or the record terminates.</w:t>
      </w:r>
      <w:bookmarkEnd w:id="23"/>
    </w:p>
    <w:p w:rsidR="00486161" w:rsidRDefault="00486161"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BD012C"/>
    <w:p w:rsidR="00322F6D" w:rsidRDefault="00322F6D" w:rsidP="00322F6D">
      <w:pPr>
        <w:pStyle w:val="ListParagraph"/>
        <w:rPr>
          <w:b/>
        </w:rPr>
      </w:pPr>
    </w:p>
    <w:p w:rsidR="00487CDD" w:rsidRDefault="00487CDD" w:rsidP="00322F6D">
      <w:pPr>
        <w:pStyle w:val="ListParagraph"/>
        <w:rPr>
          <w:b/>
        </w:rPr>
      </w:pPr>
    </w:p>
    <w:p w:rsidR="00487CDD" w:rsidRDefault="00487CDD" w:rsidP="00322F6D">
      <w:pPr>
        <w:pStyle w:val="ListParagraph"/>
        <w:rPr>
          <w:b/>
        </w:rPr>
      </w:pPr>
    </w:p>
    <w:p w:rsidR="007913C3" w:rsidRPr="00322F6D" w:rsidRDefault="00D31A46" w:rsidP="0030773B">
      <w:pPr>
        <w:pStyle w:val="ListParagraph"/>
        <w:numPr>
          <w:ilvl w:val="0"/>
          <w:numId w:val="4"/>
        </w:numPr>
        <w:outlineLvl w:val="2"/>
        <w:rPr>
          <w:b/>
        </w:rPr>
      </w:pPr>
      <w:bookmarkStart w:id="24" w:name="_Toc275508723"/>
      <w:r w:rsidRPr="00322F6D">
        <w:rPr>
          <w:b/>
        </w:rPr>
        <w:lastRenderedPageBreak/>
        <w:t>Effective D</w:t>
      </w:r>
      <w:r w:rsidR="00487CDD">
        <w:rPr>
          <w:b/>
        </w:rPr>
        <w:t>ate is Not A</w:t>
      </w:r>
      <w:r w:rsidR="007913C3" w:rsidRPr="00322F6D">
        <w:rPr>
          <w:b/>
        </w:rPr>
        <w:t>lready in Banner –</w:t>
      </w:r>
      <w:r w:rsidR="007E1DAD" w:rsidRPr="00322F6D">
        <w:rPr>
          <w:b/>
        </w:rPr>
        <w:t xml:space="preserve"> Retro</w:t>
      </w:r>
      <w:r w:rsidR="007913C3" w:rsidRPr="00322F6D">
        <w:rPr>
          <w:b/>
        </w:rPr>
        <w:t>:</w:t>
      </w:r>
      <w:bookmarkEnd w:id="24"/>
    </w:p>
    <w:p w:rsidR="00322F6D" w:rsidRDefault="005079F9" w:rsidP="007913C3">
      <w:pPr>
        <w:tabs>
          <w:tab w:val="left" w:pos="720"/>
        </w:tabs>
        <w:ind w:left="1440"/>
      </w:pPr>
      <w:r>
        <w:t>If there is a retro</w:t>
      </w:r>
      <w:r w:rsidR="00D31A46">
        <w:t>active</w:t>
      </w:r>
      <w:r>
        <w:t xml:space="preserve"> change </w:t>
      </w:r>
      <w:r w:rsidRPr="007913C3">
        <w:rPr>
          <w:u w:val="single"/>
        </w:rPr>
        <w:t>on an active</w:t>
      </w:r>
      <w:r>
        <w:t xml:space="preserve"> record you will add the </w:t>
      </w:r>
      <w:r w:rsidR="00322F6D">
        <w:t>new Effective D</w:t>
      </w:r>
      <w:r>
        <w:t>ate for the first of</w:t>
      </w:r>
      <w:r w:rsidR="00D31A46">
        <w:t xml:space="preserve"> the current month so that the B</w:t>
      </w:r>
      <w:r>
        <w:t xml:space="preserve">anner record is updated for any </w:t>
      </w:r>
      <w:r w:rsidR="00322F6D">
        <w:t xml:space="preserve">current and </w:t>
      </w:r>
      <w:r>
        <w:t xml:space="preserve">future </w:t>
      </w:r>
      <w:r w:rsidR="00D31A46">
        <w:t xml:space="preserve">pay.  You </w:t>
      </w:r>
      <w:r w:rsidR="00322F6D">
        <w:t xml:space="preserve">will </w:t>
      </w:r>
      <w:r w:rsidR="00D31A46">
        <w:t xml:space="preserve">reflect the retroactive </w:t>
      </w:r>
      <w:r w:rsidR="00322F6D">
        <w:t xml:space="preserve">effective date </w:t>
      </w:r>
      <w:r w:rsidR="00D31A46">
        <w:t>by using the Personnel D</w:t>
      </w:r>
      <w:r>
        <w:t>ate field</w:t>
      </w:r>
      <w:r w:rsidR="00322F6D">
        <w:t>.  Enter the date the change truly began in this field</w:t>
      </w:r>
      <w:r>
        <w:t xml:space="preserve"> to show when the change </w:t>
      </w:r>
      <w:r w:rsidR="007E1DAD">
        <w:t xml:space="preserve">truly </w:t>
      </w:r>
      <w:r>
        <w:t>should have occurred</w:t>
      </w:r>
      <w:r w:rsidR="00322F6D">
        <w:t>.  Then you will</w:t>
      </w:r>
      <w:r>
        <w:t xml:space="preserve"> hand calculate any </w:t>
      </w:r>
      <w:r w:rsidR="00322F6D">
        <w:t xml:space="preserve">additional pay that may be due or pay that was overpaid to the employee. </w:t>
      </w:r>
    </w:p>
    <w:p w:rsidR="00487CDD" w:rsidRDefault="00487CDD" w:rsidP="00205A3B">
      <w:pPr>
        <w:tabs>
          <w:tab w:val="left" w:pos="720"/>
        </w:tabs>
        <w:ind w:left="1440"/>
      </w:pPr>
    </w:p>
    <w:p w:rsidR="007E1DAD" w:rsidRDefault="00FA502E" w:rsidP="00205A3B">
      <w:pPr>
        <w:tabs>
          <w:tab w:val="left" w:pos="720"/>
        </w:tabs>
        <w:ind w:left="1440"/>
      </w:pPr>
      <w:r>
        <w:rPr>
          <w:noProof/>
        </w:rPr>
        <w:pict>
          <v:oval id="_x0000_s1072" style="position:absolute;left:0;text-align:left;margin-left:179.45pt;margin-top:30.35pt;width:63.75pt;height:54.35pt;z-index:251713536" filled="f" strokecolor="#c0504d [3205]"/>
        </w:pict>
      </w:r>
      <w:r w:rsidR="007E1DAD" w:rsidRPr="007E1DAD">
        <w:rPr>
          <w:noProof/>
        </w:rPr>
        <w:drawing>
          <wp:inline distT="0" distB="0" distL="0" distR="0">
            <wp:extent cx="3390900" cy="2777094"/>
            <wp:effectExtent l="1905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3390900" cy="2777094"/>
                    </a:xfrm>
                    <a:prstGeom prst="rect">
                      <a:avLst/>
                    </a:prstGeom>
                    <a:noFill/>
                    <a:ln w="9525">
                      <a:noFill/>
                      <a:miter lim="800000"/>
                      <a:headEnd/>
                      <a:tailEnd/>
                    </a:ln>
                  </pic:spPr>
                </pic:pic>
              </a:graphicData>
            </a:graphic>
          </wp:inline>
        </w:drawing>
      </w:r>
    </w:p>
    <w:p w:rsidR="007C1FAC" w:rsidRDefault="007C1FAC" w:rsidP="00205A3B">
      <w:pPr>
        <w:tabs>
          <w:tab w:val="left" w:pos="720"/>
        </w:tabs>
        <w:ind w:left="1440"/>
      </w:pPr>
    </w:p>
    <w:p w:rsidR="00487CDD" w:rsidRDefault="00487CDD" w:rsidP="00205A3B">
      <w:pPr>
        <w:tabs>
          <w:tab w:val="left" w:pos="720"/>
        </w:tabs>
        <w:ind w:left="1440"/>
      </w:pPr>
    </w:p>
    <w:p w:rsidR="007E1DAD" w:rsidRPr="00487CDD" w:rsidRDefault="007C1FAC" w:rsidP="00487CDD">
      <w:pPr>
        <w:pStyle w:val="NoSpacing"/>
        <w:rPr>
          <w:b/>
          <w:sz w:val="24"/>
          <w:szCs w:val="24"/>
          <w:u w:val="single"/>
        </w:rPr>
      </w:pPr>
      <w:bookmarkStart w:id="25" w:name="_Toc275508724"/>
      <w:r w:rsidRPr="00487CDD">
        <w:rPr>
          <w:b/>
          <w:sz w:val="24"/>
          <w:szCs w:val="24"/>
          <w:u w:val="single"/>
        </w:rPr>
        <w:t>Making a Comment</w:t>
      </w:r>
      <w:bookmarkEnd w:id="25"/>
      <w:r w:rsidR="00487CDD">
        <w:rPr>
          <w:b/>
          <w:sz w:val="24"/>
          <w:szCs w:val="24"/>
          <w:u w:val="single"/>
        </w:rPr>
        <w:t>:</w:t>
      </w:r>
    </w:p>
    <w:p w:rsidR="00487CDD" w:rsidRDefault="00487CDD" w:rsidP="00487CDD">
      <w:pPr>
        <w:pStyle w:val="NoSpacing"/>
        <w:rPr>
          <w:u w:val="single"/>
        </w:rPr>
      </w:pPr>
      <w:bookmarkStart w:id="26" w:name="_Toc275508725"/>
    </w:p>
    <w:p w:rsidR="007E1DAD" w:rsidRPr="00487CDD" w:rsidRDefault="00487CDD" w:rsidP="00487CDD">
      <w:pPr>
        <w:pStyle w:val="NoSpacing"/>
        <w:numPr>
          <w:ilvl w:val="0"/>
          <w:numId w:val="13"/>
        </w:numPr>
        <w:ind w:left="720"/>
        <w:rPr>
          <w:b/>
        </w:rPr>
      </w:pPr>
      <w:r>
        <w:rPr>
          <w:b/>
        </w:rPr>
        <w:t>Job change on a T</w:t>
      </w:r>
      <w:r w:rsidR="007E1DAD" w:rsidRPr="00487CDD">
        <w:rPr>
          <w:b/>
        </w:rPr>
        <w:t>erminated Record:</w:t>
      </w:r>
      <w:bookmarkEnd w:id="26"/>
    </w:p>
    <w:p w:rsidR="005079F9" w:rsidRDefault="007E1DAD" w:rsidP="007E1DAD">
      <w:pPr>
        <w:tabs>
          <w:tab w:val="left" w:pos="720"/>
        </w:tabs>
        <w:ind w:left="1440"/>
      </w:pPr>
      <w:r>
        <w:t>If there is a retro</w:t>
      </w:r>
      <w:r w:rsidR="00322F6D">
        <w:t>active</w:t>
      </w:r>
      <w:r>
        <w:t xml:space="preserve"> change </w:t>
      </w:r>
      <w:r w:rsidRPr="007913C3">
        <w:rPr>
          <w:u w:val="single"/>
        </w:rPr>
        <w:t>on a</w:t>
      </w:r>
      <w:r>
        <w:rPr>
          <w:u w:val="single"/>
        </w:rPr>
        <w:t xml:space="preserve"> terminated</w:t>
      </w:r>
      <w:r w:rsidR="00DD1B08">
        <w:rPr>
          <w:u w:val="single"/>
        </w:rPr>
        <w:t xml:space="preserve"> record</w:t>
      </w:r>
      <w:r>
        <w:t xml:space="preserve"> </w:t>
      </w:r>
      <w:r w:rsidR="005079F9">
        <w:t xml:space="preserve">you </w:t>
      </w:r>
      <w:r>
        <w:t>will not truly be able to update the record.  You do not want to add a date in the current month as will c</w:t>
      </w:r>
      <w:r w:rsidR="005079F9">
        <w:t>ause pa</w:t>
      </w:r>
      <w:r>
        <w:t>y through that date and possibly</w:t>
      </w:r>
      <w:r w:rsidR="005079F9">
        <w:t xml:space="preserve"> beyond if the </w:t>
      </w:r>
      <w:r>
        <w:t xml:space="preserve">job </w:t>
      </w:r>
      <w:r w:rsidR="005079F9">
        <w:t>status is left as active.</w:t>
      </w:r>
      <w:r>
        <w:t xml:space="preserve">  Banner will not allow t</w:t>
      </w:r>
      <w:r w:rsidR="00322F6D">
        <w:t>he record to be changed on the Last Paid D</w:t>
      </w:r>
      <w:r>
        <w:t xml:space="preserve">ate or prior to that date; it only allows the status to </w:t>
      </w:r>
      <w:r w:rsidR="00322F6D">
        <w:t>be changed to T</w:t>
      </w:r>
      <w:r>
        <w:t>erminated and the change reason updated.</w:t>
      </w:r>
    </w:p>
    <w:p w:rsidR="007E1DAD" w:rsidRDefault="007E1DAD" w:rsidP="007E1DAD">
      <w:pPr>
        <w:tabs>
          <w:tab w:val="left" w:pos="720"/>
        </w:tabs>
        <w:ind w:left="1440"/>
      </w:pPr>
    </w:p>
    <w:p w:rsidR="007E1DAD" w:rsidRDefault="007E1DAD" w:rsidP="007E1DAD">
      <w:pPr>
        <w:tabs>
          <w:tab w:val="left" w:pos="720"/>
        </w:tabs>
        <w:ind w:left="1440"/>
      </w:pPr>
      <w:r>
        <w:t xml:space="preserve">To reflect the change you will only be able to make a note of the update.  The record will have to be reflected through the change form in </w:t>
      </w:r>
      <w:proofErr w:type="spellStart"/>
      <w:r>
        <w:t>Nolij</w:t>
      </w:r>
      <w:proofErr w:type="spellEnd"/>
      <w:r>
        <w:t xml:space="preserve"> and you will have to hand calculate and changes in pay required (additional pay due or an overpayment).</w:t>
      </w:r>
    </w:p>
    <w:p w:rsidR="007E1DAD" w:rsidRDefault="007E1DAD" w:rsidP="007E1DAD">
      <w:pPr>
        <w:tabs>
          <w:tab w:val="left" w:pos="720"/>
        </w:tabs>
        <w:ind w:left="1440"/>
      </w:pPr>
    </w:p>
    <w:p w:rsidR="007E1DAD" w:rsidRDefault="00DD1B08" w:rsidP="007E1DAD">
      <w:pPr>
        <w:tabs>
          <w:tab w:val="left" w:pos="720"/>
        </w:tabs>
        <w:ind w:left="1440"/>
      </w:pPr>
      <w:r>
        <w:t>To n</w:t>
      </w:r>
      <w:r w:rsidR="007E1DAD">
        <w:t xml:space="preserve">ote the change you will use the yellow note pad directly right of the Effective </w:t>
      </w:r>
      <w:r w:rsidR="00322F6D">
        <w:t>D</w:t>
      </w:r>
      <w:r w:rsidR="007E1DAD">
        <w:t>ate field.  Click this icon to bring up the behind the scenes records that have been saved there.</w:t>
      </w:r>
    </w:p>
    <w:p w:rsidR="007E1DAD" w:rsidRDefault="007E1DAD" w:rsidP="007E1DAD">
      <w:pPr>
        <w:tabs>
          <w:tab w:val="left" w:pos="720"/>
        </w:tabs>
        <w:ind w:left="1440"/>
      </w:pPr>
    </w:p>
    <w:p w:rsidR="007E1DAD" w:rsidRDefault="00FA502E" w:rsidP="007E1DAD">
      <w:pPr>
        <w:tabs>
          <w:tab w:val="left" w:pos="720"/>
        </w:tabs>
        <w:ind w:left="1440"/>
      </w:pPr>
      <w:r>
        <w:rPr>
          <w:noProof/>
        </w:rPr>
        <w:pict>
          <v:oval id="_x0000_s1073" style="position:absolute;left:0;text-align:left;margin-left:309.75pt;margin-top:45.8pt;width:34.5pt;height:28.5pt;z-index:251714560" filled="f" strokecolor="#c0504d [3205]"/>
        </w:pict>
      </w:r>
      <w:r w:rsidR="007E1DAD">
        <w:tab/>
      </w:r>
      <w:r w:rsidR="007E1DAD">
        <w:rPr>
          <w:noProof/>
        </w:rPr>
        <w:drawing>
          <wp:inline distT="0" distB="0" distL="0" distR="0">
            <wp:extent cx="3333750" cy="111442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srcRect/>
                    <a:stretch>
                      <a:fillRect/>
                    </a:stretch>
                  </pic:blipFill>
                  <pic:spPr bwMode="auto">
                    <a:xfrm>
                      <a:off x="0" y="0"/>
                      <a:ext cx="3333750" cy="1114425"/>
                    </a:xfrm>
                    <a:prstGeom prst="rect">
                      <a:avLst/>
                    </a:prstGeom>
                    <a:noFill/>
                    <a:ln w="9525">
                      <a:noFill/>
                      <a:miter lim="800000"/>
                      <a:headEnd/>
                      <a:tailEnd/>
                    </a:ln>
                  </pic:spPr>
                </pic:pic>
              </a:graphicData>
            </a:graphic>
          </wp:inline>
        </w:drawing>
      </w:r>
    </w:p>
    <w:p w:rsidR="00111E35" w:rsidRDefault="00111E35" w:rsidP="007E1DAD">
      <w:pPr>
        <w:tabs>
          <w:tab w:val="left" w:pos="720"/>
        </w:tabs>
        <w:ind w:left="1440"/>
      </w:pPr>
    </w:p>
    <w:p w:rsidR="00205A3B" w:rsidRDefault="00205A3B" w:rsidP="007E1DAD">
      <w:pPr>
        <w:tabs>
          <w:tab w:val="left" w:pos="720"/>
        </w:tabs>
        <w:rPr>
          <w:sz w:val="18"/>
          <w:szCs w:val="18"/>
        </w:rPr>
      </w:pPr>
    </w:p>
    <w:p w:rsidR="00205A3B" w:rsidRDefault="00205A3B" w:rsidP="007E1DAD">
      <w:pPr>
        <w:tabs>
          <w:tab w:val="left" w:pos="720"/>
        </w:tabs>
        <w:rPr>
          <w:sz w:val="18"/>
          <w:szCs w:val="18"/>
        </w:rPr>
      </w:pPr>
    </w:p>
    <w:p w:rsidR="00205A3B" w:rsidRDefault="00205A3B" w:rsidP="007E1DAD">
      <w:pPr>
        <w:tabs>
          <w:tab w:val="left" w:pos="720"/>
        </w:tabs>
      </w:pPr>
    </w:p>
    <w:p w:rsidR="00487CDD" w:rsidRDefault="00487CDD" w:rsidP="007E1DAD">
      <w:pPr>
        <w:tabs>
          <w:tab w:val="left" w:pos="720"/>
        </w:tabs>
      </w:pPr>
    </w:p>
    <w:p w:rsidR="007E1DAD" w:rsidRPr="00111E35" w:rsidRDefault="00111E35" w:rsidP="007E1DAD">
      <w:pPr>
        <w:tabs>
          <w:tab w:val="left" w:pos="720"/>
        </w:tabs>
      </w:pPr>
      <w:r>
        <w:rPr>
          <w:noProof/>
        </w:rPr>
        <w:drawing>
          <wp:inline distT="0" distB="0" distL="0" distR="0">
            <wp:extent cx="6400800" cy="2764422"/>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srcRect/>
                    <a:stretch>
                      <a:fillRect/>
                    </a:stretch>
                  </pic:blipFill>
                  <pic:spPr bwMode="auto">
                    <a:xfrm>
                      <a:off x="0" y="0"/>
                      <a:ext cx="6400800" cy="2764422"/>
                    </a:xfrm>
                    <a:prstGeom prst="rect">
                      <a:avLst/>
                    </a:prstGeom>
                    <a:noFill/>
                    <a:ln w="9525">
                      <a:noFill/>
                      <a:miter lim="800000"/>
                      <a:headEnd/>
                      <a:tailEnd/>
                    </a:ln>
                  </pic:spPr>
                </pic:pic>
              </a:graphicData>
            </a:graphic>
          </wp:inline>
        </w:drawing>
      </w:r>
    </w:p>
    <w:p w:rsidR="007E1DAD" w:rsidRDefault="007E1DAD" w:rsidP="007E1DAD">
      <w:pPr>
        <w:tabs>
          <w:tab w:val="left" w:pos="720"/>
        </w:tabs>
        <w:ind w:left="1440"/>
        <w:rPr>
          <w:sz w:val="18"/>
          <w:szCs w:val="18"/>
        </w:rPr>
      </w:pPr>
    </w:p>
    <w:p w:rsidR="00111E35" w:rsidRPr="00205A3B" w:rsidRDefault="00111E35" w:rsidP="00205A3B">
      <w:pPr>
        <w:tabs>
          <w:tab w:val="left" w:pos="720"/>
        </w:tabs>
        <w:ind w:left="1440"/>
      </w:pPr>
      <w:r>
        <w:t>This screen records each save made on the record.  This is where your changes are recorded when multipl</w:t>
      </w:r>
      <w:r w:rsidR="00322F6D">
        <w:t>e updates are made on the same Effective D</w:t>
      </w:r>
      <w:r>
        <w:t>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11E35" w:rsidRPr="00111E35" w:rsidRDefault="00111E35" w:rsidP="007E1DAD">
      <w:pPr>
        <w:tabs>
          <w:tab w:val="left" w:pos="720"/>
        </w:tabs>
        <w:ind w:left="1440"/>
        <w:rPr>
          <w:sz w:val="18"/>
          <w:szCs w:val="18"/>
        </w:rPr>
      </w:pPr>
    </w:p>
    <w:p w:rsidR="00111E35" w:rsidRDefault="00111E35" w:rsidP="00111E35">
      <w:pPr>
        <w:tabs>
          <w:tab w:val="left" w:pos="720"/>
        </w:tabs>
      </w:pPr>
      <w:r>
        <w:t>Select the notepad with the magnifying glass on it next to the record you want to make a comment on.</w:t>
      </w:r>
    </w:p>
    <w:p w:rsidR="00111E35" w:rsidRDefault="00111E35" w:rsidP="007E1DAD">
      <w:pPr>
        <w:tabs>
          <w:tab w:val="left" w:pos="720"/>
        </w:tabs>
        <w:ind w:left="1440"/>
      </w:pPr>
    </w:p>
    <w:p w:rsidR="00111E35" w:rsidRPr="007E1DAD" w:rsidRDefault="00FA502E" w:rsidP="00111E35">
      <w:pPr>
        <w:tabs>
          <w:tab w:val="left" w:pos="0"/>
          <w:tab w:val="left" w:pos="720"/>
        </w:tabs>
      </w:pPr>
      <w:r w:rsidRPr="00FA502E">
        <w:rPr>
          <w:noProof/>
          <w:sz w:val="18"/>
          <w:szCs w:val="18"/>
          <w:lang w:eastAsia="zh-TW"/>
        </w:rPr>
        <w:pict>
          <v:shape id="_x0000_s1076" type="#_x0000_t202" style="position:absolute;margin-left:251.8pt;margin-top:213.65pt;width:231.35pt;height:21.4pt;z-index:251717632;mso-height-percent:200;mso-height-percent:200;mso-width-relative:margin;mso-height-relative:margin">
            <v:textbox style="mso-next-textbox:#_x0000_s1076;mso-fit-shape-to-text:t">
              <w:txbxContent>
                <w:p w:rsidR="00487CDD" w:rsidRDefault="00487CDD">
                  <w:r>
                    <w:t>This is the notepad with the magnifying glass.</w:t>
                  </w:r>
                </w:p>
              </w:txbxContent>
            </v:textbox>
          </v:shape>
        </w:pict>
      </w:r>
      <w:r>
        <w:rPr>
          <w:noProof/>
        </w:rPr>
        <w:pict>
          <v:oval id="_x0000_s1075" style="position:absolute;margin-left:207pt;margin-top:199.4pt;width:18.75pt;height:18.75pt;z-index:251715584" filled="f" strokecolor="#c0504d [3205]"/>
        </w:pict>
      </w:r>
      <w:r w:rsidR="00111E35">
        <w:rPr>
          <w:noProof/>
        </w:rPr>
        <w:drawing>
          <wp:inline distT="0" distB="0" distL="0" distR="0">
            <wp:extent cx="6400800" cy="2764422"/>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srcRect/>
                    <a:stretch>
                      <a:fillRect/>
                    </a:stretch>
                  </pic:blipFill>
                  <pic:spPr bwMode="auto">
                    <a:xfrm>
                      <a:off x="0" y="0"/>
                      <a:ext cx="6400800" cy="2764422"/>
                    </a:xfrm>
                    <a:prstGeom prst="rect">
                      <a:avLst/>
                    </a:prstGeom>
                    <a:noFill/>
                    <a:ln w="9525">
                      <a:noFill/>
                      <a:miter lim="800000"/>
                      <a:headEnd/>
                      <a:tailEnd/>
                    </a:ln>
                  </pic:spPr>
                </pic:pic>
              </a:graphicData>
            </a:graphic>
          </wp:inline>
        </w:drawing>
      </w:r>
    </w:p>
    <w:p w:rsidR="007E1DAD" w:rsidRDefault="00FA502E" w:rsidP="007E1DAD">
      <w:pPr>
        <w:tabs>
          <w:tab w:val="left" w:pos="720"/>
        </w:tabs>
        <w:ind w:left="1440"/>
        <w:rPr>
          <w:sz w:val="18"/>
          <w:szCs w:val="18"/>
        </w:rPr>
      </w:pPr>
      <w:r>
        <w:rPr>
          <w:noProof/>
          <w:sz w:val="18"/>
          <w:szCs w:val="18"/>
        </w:rPr>
        <w:pict>
          <v:shape id="_x0000_s1077" type="#_x0000_t32" style="position:absolute;left:0;text-align:left;margin-left:229.5pt;margin-top:.5pt;width:22.3pt;height:8.25pt;flip:x y;z-index:251718656" o:connectortype="straight">
            <v:stroke endarrow="block"/>
          </v:shape>
        </w:pict>
      </w:r>
    </w:p>
    <w:p w:rsidR="007E1DAD" w:rsidRDefault="007E1DAD" w:rsidP="007E1DAD">
      <w:pPr>
        <w:tabs>
          <w:tab w:val="left" w:pos="720"/>
        </w:tabs>
        <w:ind w:left="1440"/>
        <w:rPr>
          <w:sz w:val="18"/>
          <w:szCs w:val="18"/>
        </w:rPr>
      </w:pPr>
    </w:p>
    <w:p w:rsidR="007E1DAD" w:rsidRDefault="007E1DAD" w:rsidP="007E1DAD">
      <w:pPr>
        <w:tabs>
          <w:tab w:val="left" w:pos="720"/>
        </w:tabs>
        <w:ind w:left="1440"/>
        <w:rPr>
          <w:sz w:val="18"/>
          <w:szCs w:val="18"/>
        </w:rPr>
      </w:pPr>
    </w:p>
    <w:p w:rsidR="009A39E9" w:rsidRDefault="009A39E9" w:rsidP="007E1DAD">
      <w:pPr>
        <w:tabs>
          <w:tab w:val="left" w:pos="720"/>
        </w:tabs>
        <w:ind w:left="1440"/>
        <w:rPr>
          <w:sz w:val="18"/>
          <w:szCs w:val="18"/>
        </w:rPr>
      </w:pPr>
    </w:p>
    <w:p w:rsidR="00205A3B" w:rsidRDefault="00205A3B" w:rsidP="007E1DAD">
      <w:pPr>
        <w:tabs>
          <w:tab w:val="left" w:pos="720"/>
        </w:tabs>
        <w:ind w:left="1440"/>
        <w:rPr>
          <w:sz w:val="18"/>
          <w:szCs w:val="18"/>
        </w:rPr>
      </w:pPr>
    </w:p>
    <w:p w:rsidR="00205A3B" w:rsidRDefault="00205A3B" w:rsidP="007E1DAD">
      <w:pPr>
        <w:tabs>
          <w:tab w:val="left" w:pos="720"/>
        </w:tabs>
        <w:ind w:left="1440"/>
        <w:rPr>
          <w:sz w:val="18"/>
          <w:szCs w:val="18"/>
        </w:rPr>
      </w:pPr>
    </w:p>
    <w:p w:rsidR="00205A3B" w:rsidRDefault="00205A3B" w:rsidP="007E1DAD">
      <w:pPr>
        <w:tabs>
          <w:tab w:val="left" w:pos="720"/>
        </w:tabs>
        <w:ind w:left="1440"/>
        <w:rPr>
          <w:sz w:val="18"/>
          <w:szCs w:val="18"/>
        </w:rPr>
      </w:pPr>
    </w:p>
    <w:p w:rsidR="00205A3B" w:rsidRDefault="00205A3B" w:rsidP="007E1DAD">
      <w:pPr>
        <w:tabs>
          <w:tab w:val="left" w:pos="720"/>
        </w:tabs>
        <w:ind w:left="1440"/>
        <w:rPr>
          <w:sz w:val="18"/>
          <w:szCs w:val="18"/>
        </w:rPr>
      </w:pPr>
    </w:p>
    <w:p w:rsidR="00205A3B" w:rsidRDefault="00205A3B" w:rsidP="007E1DAD">
      <w:pPr>
        <w:tabs>
          <w:tab w:val="left" w:pos="720"/>
        </w:tabs>
        <w:ind w:left="1440"/>
        <w:rPr>
          <w:sz w:val="18"/>
          <w:szCs w:val="18"/>
        </w:rPr>
      </w:pPr>
    </w:p>
    <w:p w:rsidR="00205A3B" w:rsidRDefault="00205A3B" w:rsidP="007E1DAD">
      <w:pPr>
        <w:tabs>
          <w:tab w:val="left" w:pos="720"/>
        </w:tabs>
        <w:ind w:left="1440"/>
        <w:rPr>
          <w:sz w:val="18"/>
          <w:szCs w:val="18"/>
        </w:rPr>
      </w:pPr>
    </w:p>
    <w:p w:rsidR="00205A3B" w:rsidRDefault="00205A3B" w:rsidP="00111E35">
      <w:pPr>
        <w:tabs>
          <w:tab w:val="left" w:pos="720"/>
        </w:tabs>
      </w:pPr>
      <w:r>
        <w:lastRenderedPageBreak/>
        <w:tab/>
      </w:r>
      <w:r>
        <w:tab/>
      </w:r>
      <w:r>
        <w:tab/>
      </w:r>
      <w:r>
        <w:tab/>
      </w:r>
    </w:p>
    <w:p w:rsidR="00111E35" w:rsidRDefault="00111E35" w:rsidP="00111E35">
      <w:pPr>
        <w:tabs>
          <w:tab w:val="left" w:pos="720"/>
        </w:tabs>
      </w:pPr>
      <w:r>
        <w:t>This will bring up the detail for that record.</w:t>
      </w:r>
    </w:p>
    <w:p w:rsidR="00111E35" w:rsidRDefault="00111E35" w:rsidP="00111E35">
      <w:pPr>
        <w:tabs>
          <w:tab w:val="left" w:pos="720"/>
        </w:tabs>
      </w:pPr>
    </w:p>
    <w:p w:rsidR="00111E35" w:rsidRPr="00111E35" w:rsidRDefault="00FA502E" w:rsidP="00111E35">
      <w:pPr>
        <w:tabs>
          <w:tab w:val="left" w:pos="720"/>
        </w:tabs>
      </w:pPr>
      <w:r w:rsidRPr="00FA502E">
        <w:rPr>
          <w:noProof/>
          <w:sz w:val="18"/>
          <w:szCs w:val="18"/>
          <w:lang w:eastAsia="zh-TW"/>
        </w:rPr>
        <w:pict>
          <v:shape id="_x0000_s1079" type="#_x0000_t202" style="position:absolute;margin-left:247.6pt;margin-top:191.75pt;width:200.75pt;height:48.25pt;z-index:251722752;mso-width-percent:400;mso-height-percent:200;mso-width-percent:400;mso-height-percent:200;mso-width-relative:margin;mso-height-relative:margin">
            <v:textbox style="mso-next-textbox:#_x0000_s1079;mso-fit-shape-to-text:t">
              <w:txbxContent>
                <w:p w:rsidR="00487CDD" w:rsidRDefault="00487CDD">
                  <w:r>
                    <w:t xml:space="preserve">This section gives you a date stamp for the record creation or change and </w:t>
                  </w:r>
                  <w:proofErr w:type="gramStart"/>
                  <w:r>
                    <w:t>a</w:t>
                  </w:r>
                  <w:proofErr w:type="gramEnd"/>
                  <w:r>
                    <w:t xml:space="preserve"> ONID name for that user.</w:t>
                  </w:r>
                </w:p>
              </w:txbxContent>
            </v:textbox>
          </v:shape>
        </w:pict>
      </w:r>
      <w:r>
        <w:rPr>
          <w:noProof/>
          <w:lang w:eastAsia="zh-TW"/>
        </w:rPr>
        <w:pict>
          <v:shape id="_x0000_s1078" type="#_x0000_t202" style="position:absolute;margin-left:229.5pt;margin-top:73.7pt;width:200.75pt;height:34.8pt;z-index:251720704;mso-width-percent:400;mso-height-percent:200;mso-width-percent:400;mso-height-percent:200;mso-width-relative:margin;mso-height-relative:margin">
            <v:textbox style="mso-next-textbox:#_x0000_s1078;mso-fit-shape-to-text:t">
              <w:txbxContent>
                <w:p w:rsidR="00487CDD" w:rsidRDefault="00487CDD">
                  <w:r>
                    <w:t>This field is blank and comments can be typed into this section and saved.</w:t>
                  </w:r>
                </w:p>
              </w:txbxContent>
            </v:textbox>
          </v:shape>
        </w:pict>
      </w:r>
      <w:r w:rsidR="00111E35">
        <w:rPr>
          <w:noProof/>
        </w:rPr>
        <w:drawing>
          <wp:inline distT="0" distB="0" distL="0" distR="0">
            <wp:extent cx="6400800" cy="3042792"/>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srcRect/>
                    <a:stretch>
                      <a:fillRect/>
                    </a:stretch>
                  </pic:blipFill>
                  <pic:spPr bwMode="auto">
                    <a:xfrm>
                      <a:off x="0" y="0"/>
                      <a:ext cx="6400800" cy="3042792"/>
                    </a:xfrm>
                    <a:prstGeom prst="rect">
                      <a:avLst/>
                    </a:prstGeom>
                    <a:noFill/>
                    <a:ln w="9525">
                      <a:noFill/>
                      <a:miter lim="800000"/>
                      <a:headEnd/>
                      <a:tailEnd/>
                    </a:ln>
                  </pic:spPr>
                </pic:pic>
              </a:graphicData>
            </a:graphic>
          </wp:inline>
        </w:drawing>
      </w:r>
    </w:p>
    <w:p w:rsidR="00111E35" w:rsidRDefault="00111E35" w:rsidP="007E1DAD">
      <w:pPr>
        <w:tabs>
          <w:tab w:val="left" w:pos="720"/>
        </w:tabs>
        <w:ind w:left="1440"/>
        <w:rPr>
          <w:sz w:val="18"/>
          <w:szCs w:val="18"/>
        </w:rPr>
      </w:pPr>
    </w:p>
    <w:p w:rsidR="00FE7BF7" w:rsidRDefault="00FE7BF7" w:rsidP="00FE7BF7">
      <w:pPr>
        <w:tabs>
          <w:tab w:val="left" w:pos="720"/>
        </w:tabs>
      </w:pPr>
    </w:p>
    <w:p w:rsidR="009A39E9" w:rsidRPr="00205A3B" w:rsidRDefault="009A39E9" w:rsidP="00205A3B">
      <w:pPr>
        <w:tabs>
          <w:tab w:val="left" w:pos="720"/>
        </w:tabs>
      </w:pPr>
      <w:r w:rsidRPr="00FE7BF7">
        <w:t xml:space="preserve">You can see that </w:t>
      </w:r>
      <w:proofErr w:type="spellStart"/>
      <w:r w:rsidR="00FE7BF7" w:rsidRPr="00FE7BF7">
        <w:t>Yatestr</w:t>
      </w:r>
      <w:proofErr w:type="spellEnd"/>
      <w:r w:rsidR="00FE7BF7" w:rsidRPr="00FE7BF7">
        <w:t xml:space="preserve"> </w:t>
      </w:r>
      <w:r w:rsidRPr="00FE7BF7">
        <w:t>made this record update on September 20</w:t>
      </w:r>
      <w:r w:rsidRPr="00FE7BF7">
        <w:rPr>
          <w:vertAlign w:val="superscript"/>
        </w:rPr>
        <w:t>th</w:t>
      </w:r>
      <w:r w:rsidRPr="00FE7BF7">
        <w:t>.</w:t>
      </w:r>
      <w:r w:rsidR="00FE7BF7">
        <w:rPr>
          <w:sz w:val="18"/>
          <w:szCs w:val="18"/>
        </w:rPr>
        <w:tab/>
      </w:r>
      <w:r w:rsidR="00FE7BF7">
        <w:rPr>
          <w:sz w:val="18"/>
          <w:szCs w:val="18"/>
        </w:rPr>
        <w:tab/>
      </w:r>
      <w:r w:rsidR="00FE7BF7">
        <w:rPr>
          <w:sz w:val="18"/>
          <w:szCs w:val="18"/>
        </w:rPr>
        <w:tab/>
      </w:r>
      <w:r w:rsidR="00FE7BF7">
        <w:rPr>
          <w:sz w:val="18"/>
          <w:szCs w:val="18"/>
        </w:rPr>
        <w:tab/>
      </w:r>
      <w:r w:rsidR="00FE7BF7">
        <w:rPr>
          <w:sz w:val="18"/>
          <w:szCs w:val="18"/>
        </w:rPr>
        <w:tab/>
      </w:r>
    </w:p>
    <w:p w:rsidR="00FE7BF7" w:rsidRDefault="00FE7BF7" w:rsidP="00FE7BF7">
      <w:pPr>
        <w:tabs>
          <w:tab w:val="left" w:pos="720"/>
        </w:tabs>
      </w:pPr>
    </w:p>
    <w:p w:rsidR="009A39E9" w:rsidRPr="00FE7BF7" w:rsidRDefault="00111E35" w:rsidP="00FE7BF7">
      <w:pPr>
        <w:tabs>
          <w:tab w:val="left" w:pos="720"/>
        </w:tabs>
      </w:pPr>
      <w:r>
        <w:t>Type in your comment regarding the record update and save these changes.</w:t>
      </w:r>
    </w:p>
    <w:p w:rsidR="009A39E9" w:rsidRPr="007E1DAD" w:rsidRDefault="009A39E9" w:rsidP="007E1DAD">
      <w:pPr>
        <w:tabs>
          <w:tab w:val="left" w:pos="720"/>
        </w:tabs>
        <w:ind w:left="1440"/>
        <w:rPr>
          <w:sz w:val="18"/>
          <w:szCs w:val="18"/>
        </w:rPr>
      </w:pPr>
    </w:p>
    <w:p w:rsidR="005079F9" w:rsidRPr="00BD012C" w:rsidRDefault="00BD012C" w:rsidP="0030773B">
      <w:pPr>
        <w:pStyle w:val="ListParagraph"/>
        <w:numPr>
          <w:ilvl w:val="3"/>
          <w:numId w:val="3"/>
        </w:numPr>
        <w:ind w:left="1800"/>
        <w:rPr>
          <w:b/>
        </w:rPr>
      </w:pPr>
      <w:r w:rsidRPr="00BD012C">
        <w:rPr>
          <w:b/>
        </w:rPr>
        <w:t>Example:</w:t>
      </w:r>
    </w:p>
    <w:p w:rsidR="00FE7BF7" w:rsidRDefault="00BD012C" w:rsidP="008029C8">
      <w:pPr>
        <w:pStyle w:val="ListParagraph"/>
        <w:ind w:left="1800"/>
      </w:pPr>
      <w:r>
        <w:t xml:space="preserve">An employee has been paid though </w:t>
      </w:r>
      <w:r w:rsidR="00FE7BF7">
        <w:t>September 30</w:t>
      </w:r>
      <w:r w:rsidR="00FE7BF7" w:rsidRPr="00FE7BF7">
        <w:rPr>
          <w:vertAlign w:val="superscript"/>
        </w:rPr>
        <w:t>th</w:t>
      </w:r>
      <w:r w:rsidR="00FE7BF7">
        <w:t>.  In October you receive a pay increase retro to September 1</w:t>
      </w:r>
      <w:r w:rsidR="00FE7BF7" w:rsidRPr="00FE7BF7">
        <w:rPr>
          <w:vertAlign w:val="superscript"/>
        </w:rPr>
        <w:t>st</w:t>
      </w:r>
      <w:r w:rsidR="00FE7BF7">
        <w:t>.  The employee terminated on September 30</w:t>
      </w:r>
      <w:r w:rsidR="00FE7BF7" w:rsidRPr="00FE7BF7">
        <w:rPr>
          <w:vertAlign w:val="superscript"/>
        </w:rPr>
        <w:t>th</w:t>
      </w:r>
      <w:r w:rsidR="00322F6D">
        <w:t xml:space="preserve"> and the termination was already</w:t>
      </w:r>
      <w:r w:rsidR="00FE7BF7">
        <w:t xml:space="preserve"> entered so there is a termination record already in place.  You need to notate that the employee’s pay increased for their final month of employment.</w:t>
      </w:r>
    </w:p>
    <w:p w:rsidR="00FE7BF7" w:rsidRDefault="00FE7BF7" w:rsidP="008029C8">
      <w:pPr>
        <w:pStyle w:val="ListParagraph"/>
        <w:ind w:left="1800"/>
      </w:pPr>
    </w:p>
    <w:p w:rsidR="00FE7BF7" w:rsidRDefault="00FE7BF7" w:rsidP="008029C8">
      <w:pPr>
        <w:pStyle w:val="ListParagraph"/>
        <w:ind w:left="1800"/>
      </w:pPr>
      <w:r>
        <w:t>Select the yellow notepad icon on the termination record and the termination record within that where you will make your note.  Enter your comments, save the record, and close this screen.</w:t>
      </w:r>
    </w:p>
    <w:p w:rsidR="00FE7BF7" w:rsidRDefault="00FE7BF7" w:rsidP="008029C8">
      <w:pPr>
        <w:pStyle w:val="ListParagraph"/>
        <w:ind w:left="1800"/>
      </w:pPr>
    </w:p>
    <w:p w:rsidR="00FE7BF7" w:rsidRDefault="00FE7BF7" w:rsidP="008029C8">
      <w:pPr>
        <w:pStyle w:val="ListParagraph"/>
        <w:ind w:left="1800"/>
      </w:pPr>
    </w:p>
    <w:p w:rsidR="00FE7BF7" w:rsidRDefault="00FE7BF7" w:rsidP="00FE7BF7">
      <w:pPr>
        <w:pStyle w:val="ListParagraph"/>
        <w:tabs>
          <w:tab w:val="left" w:pos="90"/>
        </w:tabs>
        <w:ind w:left="-360"/>
      </w:pPr>
      <w:r>
        <w:rPr>
          <w:noProof/>
        </w:rPr>
        <w:drawing>
          <wp:inline distT="0" distB="0" distL="0" distR="0">
            <wp:extent cx="7019925" cy="911953"/>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srcRect/>
                    <a:stretch>
                      <a:fillRect/>
                    </a:stretch>
                  </pic:blipFill>
                  <pic:spPr bwMode="auto">
                    <a:xfrm>
                      <a:off x="0" y="0"/>
                      <a:ext cx="7047535" cy="915540"/>
                    </a:xfrm>
                    <a:prstGeom prst="rect">
                      <a:avLst/>
                    </a:prstGeom>
                    <a:noFill/>
                    <a:ln w="9525">
                      <a:noFill/>
                      <a:miter lim="800000"/>
                      <a:headEnd/>
                      <a:tailEnd/>
                    </a:ln>
                  </pic:spPr>
                </pic:pic>
              </a:graphicData>
            </a:graphic>
          </wp:inline>
        </w:drawing>
      </w:r>
    </w:p>
    <w:p w:rsidR="009A39E9" w:rsidRDefault="009A39E9" w:rsidP="008029C8">
      <w:pPr>
        <w:pStyle w:val="ListParagraph"/>
        <w:ind w:left="1800"/>
        <w:rPr>
          <w:color w:val="FF0000"/>
        </w:rPr>
      </w:pPr>
    </w:p>
    <w:p w:rsidR="00FE7BF7" w:rsidRDefault="00FE7BF7" w:rsidP="00FE7BF7"/>
    <w:p w:rsidR="00205A3B" w:rsidRDefault="00205A3B" w:rsidP="00FE7BF7"/>
    <w:p w:rsidR="00205A3B" w:rsidRDefault="00205A3B" w:rsidP="00FE7BF7"/>
    <w:p w:rsidR="00487CDD" w:rsidRDefault="00487CDD" w:rsidP="00FE7BF7"/>
    <w:p w:rsidR="00487CDD" w:rsidRDefault="00487CDD" w:rsidP="00FE7BF7"/>
    <w:p w:rsidR="00487CDD" w:rsidRDefault="00487CDD" w:rsidP="00FE7BF7"/>
    <w:p w:rsidR="00487CDD" w:rsidRDefault="00487CDD" w:rsidP="00FE7BF7"/>
    <w:p w:rsidR="00205A3B" w:rsidRDefault="00205A3B" w:rsidP="00FE7BF7">
      <w:pPr>
        <w:rPr>
          <w:sz w:val="18"/>
          <w:szCs w:val="18"/>
        </w:rPr>
      </w:pPr>
    </w:p>
    <w:p w:rsidR="008029C8" w:rsidRDefault="00FE7BF7" w:rsidP="00FE7BF7">
      <w:r>
        <w:t>Now the yellow notepad will show writing on it indicating there is a comment on that record.</w:t>
      </w:r>
    </w:p>
    <w:p w:rsidR="00FE7BF7" w:rsidRDefault="00FE7BF7" w:rsidP="008029C8">
      <w:pPr>
        <w:pStyle w:val="ListParagraph"/>
        <w:ind w:left="1800"/>
      </w:pPr>
    </w:p>
    <w:p w:rsidR="00C43E4F" w:rsidRDefault="00FA502E" w:rsidP="00FE7BF7">
      <w:pPr>
        <w:rPr>
          <w:u w:val="single"/>
        </w:rPr>
      </w:pPr>
      <w:r w:rsidRPr="00FA502E">
        <w:rPr>
          <w:noProof/>
        </w:rPr>
        <w:pict>
          <v:oval id="_x0000_s1081" style="position:absolute;margin-left:180pt;margin-top:38.85pt;width:29.25pt;height:27pt;z-index:251724800" filled="f" strokecolor="#c0504d [3205]"/>
        </w:pict>
      </w:r>
      <w:r w:rsidRPr="00FA502E">
        <w:rPr>
          <w:noProof/>
        </w:rPr>
        <w:pict>
          <v:oval id="_x0000_s1080" style="position:absolute;margin-left:421.5pt;margin-top:38.85pt;width:29.25pt;height:27pt;z-index:251723776" filled="f" strokecolor="#c0504d [3205]"/>
        </w:pict>
      </w:r>
      <w:r w:rsidR="00FE7BF7" w:rsidRPr="00FE7BF7">
        <w:rPr>
          <w:noProof/>
        </w:rPr>
        <w:drawing>
          <wp:inline distT="0" distB="0" distL="0" distR="0">
            <wp:extent cx="2933700" cy="980694"/>
            <wp:effectExtent l="19050" t="0" r="0" b="0"/>
            <wp:docPr id="3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srcRect/>
                    <a:stretch>
                      <a:fillRect/>
                    </a:stretch>
                  </pic:blipFill>
                  <pic:spPr bwMode="auto">
                    <a:xfrm>
                      <a:off x="0" y="0"/>
                      <a:ext cx="2933700" cy="980694"/>
                    </a:xfrm>
                    <a:prstGeom prst="rect">
                      <a:avLst/>
                    </a:prstGeom>
                    <a:noFill/>
                    <a:ln w="9525">
                      <a:noFill/>
                      <a:miter lim="800000"/>
                      <a:headEnd/>
                      <a:tailEnd/>
                    </a:ln>
                  </pic:spPr>
                </pic:pic>
              </a:graphicData>
            </a:graphic>
          </wp:inline>
        </w:drawing>
      </w:r>
      <w:r w:rsidR="00FE7BF7">
        <w:rPr>
          <w:u w:val="single"/>
        </w:rPr>
        <w:t xml:space="preserve"> </w:t>
      </w:r>
      <w:r w:rsidR="00FE7BF7" w:rsidRPr="00FE7BF7">
        <w:rPr>
          <w:noProof/>
          <w:u w:val="single"/>
        </w:rPr>
        <w:drawing>
          <wp:inline distT="0" distB="0" distL="0" distR="0">
            <wp:extent cx="3064773" cy="981075"/>
            <wp:effectExtent l="19050" t="0" r="2277" b="0"/>
            <wp:docPr id="3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srcRect/>
                    <a:stretch>
                      <a:fillRect/>
                    </a:stretch>
                  </pic:blipFill>
                  <pic:spPr bwMode="auto">
                    <a:xfrm>
                      <a:off x="0" y="0"/>
                      <a:ext cx="3064761" cy="981071"/>
                    </a:xfrm>
                    <a:prstGeom prst="rect">
                      <a:avLst/>
                    </a:prstGeom>
                    <a:noFill/>
                    <a:ln w="9525">
                      <a:noFill/>
                      <a:miter lim="800000"/>
                      <a:headEnd/>
                      <a:tailEnd/>
                    </a:ln>
                  </pic:spPr>
                </pic:pic>
              </a:graphicData>
            </a:graphic>
          </wp:inline>
        </w:drawing>
      </w:r>
    </w:p>
    <w:p w:rsidR="00C43E4F" w:rsidRDefault="00FA502E" w:rsidP="00FE7BF7">
      <w:pPr>
        <w:rPr>
          <w:u w:val="single"/>
        </w:rPr>
      </w:pPr>
      <w:r>
        <w:rPr>
          <w:noProof/>
          <w:u w:val="single"/>
        </w:rPr>
        <w:pict>
          <v:shape id="_x0000_s1083" type="#_x0000_t202" style="position:absolute;margin-left:380.7pt;margin-top:-.1pt;width:86.15pt;height:21.4pt;z-index:251727872;mso-height-percent:200;mso-height-percent:200;mso-width-relative:margin;mso-height-relative:margin">
            <v:textbox style="mso-next-textbox:#_x0000_s1083;mso-fit-shape-to-text:t">
              <w:txbxContent>
                <w:p w:rsidR="00487CDD" w:rsidRDefault="00487CDD" w:rsidP="00C43E4F">
                  <w:r>
                    <w:t>After Comment</w:t>
                  </w:r>
                </w:p>
              </w:txbxContent>
            </v:textbox>
          </v:shape>
        </w:pict>
      </w:r>
      <w:r>
        <w:rPr>
          <w:noProof/>
          <w:u w:val="single"/>
          <w:lang w:eastAsia="zh-TW"/>
        </w:rPr>
        <w:pict>
          <v:shape id="_x0000_s1082" type="#_x0000_t202" style="position:absolute;margin-left:127.3pt;margin-top:-.1pt;width:96.65pt;height:21.4pt;z-index:251726848;mso-height-percent:200;mso-height-percent:200;mso-width-relative:margin;mso-height-relative:margin">
            <v:textbox style="mso-next-textbox:#_x0000_s1082;mso-fit-shape-to-text:t">
              <w:txbxContent>
                <w:p w:rsidR="00487CDD" w:rsidRDefault="00487CDD">
                  <w:r>
                    <w:t>Before Comment</w:t>
                  </w:r>
                </w:p>
              </w:txbxContent>
            </v:textbox>
          </v:shape>
        </w:pict>
      </w:r>
    </w:p>
    <w:p w:rsidR="00C43E4F" w:rsidRDefault="00C43E4F" w:rsidP="00FE7BF7"/>
    <w:p w:rsidR="00C43E4F" w:rsidRDefault="00C43E4F" w:rsidP="00FE7BF7">
      <w:r>
        <w:t>If you click back on that notepad icon you will now see a check mark next to the saved record that contains a comment.</w:t>
      </w:r>
    </w:p>
    <w:p w:rsidR="00C43E4F" w:rsidRDefault="00FA502E" w:rsidP="00045CB9">
      <w:pPr>
        <w:ind w:left="-360"/>
      </w:pPr>
      <w:r>
        <w:rPr>
          <w:noProof/>
        </w:rPr>
        <w:pict>
          <v:oval id="_x0000_s1084" style="position:absolute;left:0;text-align:left;margin-left:194.25pt;margin-top:76.1pt;width:23.25pt;height:21.75pt;z-index:251728896" filled="f" strokecolor="#c0504d [3205]"/>
        </w:pict>
      </w:r>
      <w:r w:rsidR="00C43E4F">
        <w:rPr>
          <w:noProof/>
        </w:rPr>
        <w:drawing>
          <wp:inline distT="0" distB="0" distL="0" distR="0">
            <wp:extent cx="6753225" cy="1219200"/>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a:srcRect/>
                    <a:stretch>
                      <a:fillRect/>
                    </a:stretch>
                  </pic:blipFill>
                  <pic:spPr bwMode="auto">
                    <a:xfrm>
                      <a:off x="0" y="0"/>
                      <a:ext cx="6754925" cy="1219507"/>
                    </a:xfrm>
                    <a:prstGeom prst="rect">
                      <a:avLst/>
                    </a:prstGeom>
                    <a:noFill/>
                    <a:ln w="9525">
                      <a:noFill/>
                      <a:miter lim="800000"/>
                      <a:headEnd/>
                      <a:tailEnd/>
                    </a:ln>
                  </pic:spPr>
                </pic:pic>
              </a:graphicData>
            </a:graphic>
          </wp:inline>
        </w:drawing>
      </w:r>
    </w:p>
    <w:p w:rsidR="00906E5C" w:rsidRDefault="00FA502E" w:rsidP="00FE7BF7">
      <w:r>
        <w:rPr>
          <w:noProof/>
          <w:lang w:eastAsia="zh-TW"/>
        </w:rPr>
        <w:pict>
          <v:shape id="_x0000_s1085" type="#_x0000_t202" style="position:absolute;margin-left:234.4pt;margin-top:1.85pt;width:72.8pt;height:21.4pt;z-index:251730944;mso-height-percent:200;mso-height-percent:200;mso-width-relative:margin;mso-height-relative:margin">
            <v:textbox style="mso-next-textbox:#_x0000_s1085;mso-fit-shape-to-text:t">
              <w:txbxContent>
                <w:p w:rsidR="00487CDD" w:rsidRDefault="00487CDD">
                  <w:r>
                    <w:t>Check Mark</w:t>
                  </w:r>
                </w:p>
              </w:txbxContent>
            </v:textbox>
          </v:shape>
        </w:pict>
      </w:r>
      <w:r>
        <w:rPr>
          <w:noProof/>
        </w:rPr>
        <w:pict>
          <v:shape id="_x0000_s1087" type="#_x0000_t32" style="position:absolute;margin-left:205.5pt;margin-top:2.25pt;width:0;height:12pt;flip:y;z-index:251731968" o:connectortype="straight">
            <v:stroke endarrow="block"/>
          </v:shape>
        </w:pict>
      </w:r>
    </w:p>
    <w:p w:rsidR="00045CB9" w:rsidRDefault="00FA502E" w:rsidP="00FE7BF7">
      <w:r>
        <w:rPr>
          <w:noProof/>
        </w:rPr>
        <w:pict>
          <v:shape id="_x0000_s1088" type="#_x0000_t32" style="position:absolute;margin-left:205.5pt;margin-top:.8pt;width:28.9pt;height:0;flip:x;z-index:251732992" o:connectortype="straight"/>
        </w:pict>
      </w:r>
    </w:p>
    <w:p w:rsidR="00045CB9" w:rsidRDefault="00906E5C" w:rsidP="00FE7BF7">
      <w:r>
        <w:t>This fun</w:t>
      </w:r>
      <w:r w:rsidR="00045CB9">
        <w:t xml:space="preserve">ction can also be used to see what date a change was made on and by whom or when multiple changes are </w:t>
      </w:r>
      <w:r>
        <w:t>made on</w:t>
      </w:r>
      <w:r w:rsidR="00045CB9">
        <w:t xml:space="preserve"> the same date.  In the example </w:t>
      </w:r>
      <w:r w:rsidR="00DD1B08">
        <w:t>bel</w:t>
      </w:r>
      <w:r w:rsidR="00045CB9">
        <w:t xml:space="preserve">ow </w:t>
      </w:r>
      <w:r>
        <w:t>you see th</w:t>
      </w:r>
      <w:r w:rsidR="00045CB9">
        <w:t>at there was both an appointment percent change and a pay increase on this date; however on the</w:t>
      </w:r>
      <w:r w:rsidR="008A3A49">
        <w:t xml:space="preserve"> Job Detail screen only the Change R</w:t>
      </w:r>
      <w:r w:rsidR="00045CB9">
        <w:t>eason for the pa</w:t>
      </w:r>
      <w:r w:rsidR="005728D1">
        <w:t>y</w:t>
      </w:r>
      <w:r w:rsidR="00045CB9">
        <w:t xml:space="preserve"> increase appears.</w:t>
      </w:r>
    </w:p>
    <w:p w:rsidR="00045CB9" w:rsidRDefault="00FA502E" w:rsidP="005728D1">
      <w:pPr>
        <w:ind w:left="-360"/>
        <w:rPr>
          <w:b/>
        </w:rPr>
      </w:pPr>
      <w:r>
        <w:rPr>
          <w:b/>
          <w:noProof/>
          <w:lang w:eastAsia="zh-TW"/>
        </w:rPr>
        <w:pict>
          <v:shape id="_x0000_s1092" type="#_x0000_t202" style="position:absolute;left:0;text-align:left;margin-left:300.5pt;margin-top:95.55pt;width:200.75pt;height:205.9pt;z-index:251737088;mso-width-percent:400;mso-width-percent:400;mso-width-relative:margin;mso-height-relative:margin" stroked="f">
            <v:textbox style="mso-next-textbox:#_x0000_s1092">
              <w:txbxContent>
                <w:p w:rsidR="00487CDD" w:rsidRDefault="00487CDD"/>
                <w:p w:rsidR="00487CDD" w:rsidRDefault="00487CDD">
                  <w:r>
                    <w:t>Keep in mind the last change reason you enter in the Change Reason field is the one that will display on the Job Detail record.</w:t>
                  </w:r>
                </w:p>
                <w:p w:rsidR="00487CDD" w:rsidRDefault="00487CDD"/>
                <w:p w:rsidR="00487CDD" w:rsidRDefault="00487CDD"/>
                <w:p w:rsidR="00487CDD" w:rsidRDefault="00487CDD">
                  <w:r>
                    <w:t>Consider which Change Reason would be most useful to show.  This should be the one affecting pay.</w:t>
                  </w:r>
                </w:p>
                <w:p w:rsidR="00487CDD" w:rsidRDefault="00487CDD" w:rsidP="005728D1"/>
                <w:p w:rsidR="00487CDD" w:rsidRDefault="00487CDD" w:rsidP="005728D1">
                  <w:r>
                    <w:t>For example if you have both an appointment percent change and a supervisor update the appointment percent change would be most useful to reflect on the Job Detail tab.</w:t>
                  </w:r>
                </w:p>
              </w:txbxContent>
            </v:textbox>
          </v:shape>
        </w:pict>
      </w:r>
      <w:r>
        <w:rPr>
          <w:b/>
          <w:noProof/>
        </w:rPr>
        <w:pict>
          <v:oval id="_x0000_s1091" style="position:absolute;left:0;text-align:left;margin-left:111.55pt;margin-top:265.45pt;width:54pt;height:27pt;z-index:251735040" filled="f" strokecolor="#c0504d [3205]"/>
        </w:pict>
      </w:r>
      <w:r>
        <w:rPr>
          <w:b/>
          <w:noProof/>
        </w:rPr>
        <w:pict>
          <v:oval id="_x0000_s1090" style="position:absolute;left:0;text-align:left;margin-left:29.25pt;margin-top:42.65pt;width:54pt;height:27pt;z-index:251734016" filled="f" strokecolor="#c0504d [3205]"/>
        </w:pict>
      </w:r>
      <w:r w:rsidR="00045CB9">
        <w:rPr>
          <w:noProof/>
        </w:rPr>
        <w:drawing>
          <wp:inline distT="0" distB="0" distL="0" distR="0">
            <wp:extent cx="6753225" cy="882203"/>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6753225" cy="882203"/>
                    </a:xfrm>
                    <a:prstGeom prst="rect">
                      <a:avLst/>
                    </a:prstGeom>
                    <a:noFill/>
                    <a:ln w="9525">
                      <a:noFill/>
                      <a:miter lim="800000"/>
                      <a:headEnd/>
                      <a:tailEnd/>
                    </a:ln>
                  </pic:spPr>
                </pic:pic>
              </a:graphicData>
            </a:graphic>
          </wp:inline>
        </w:drawing>
      </w:r>
      <w:r w:rsidR="00045CB9">
        <w:rPr>
          <w:b/>
        </w:rPr>
        <w:t xml:space="preserve">         </w:t>
      </w:r>
      <w:r w:rsidR="00045CB9" w:rsidRPr="00045CB9">
        <w:rPr>
          <w:b/>
          <w:noProof/>
        </w:rPr>
        <w:drawing>
          <wp:inline distT="0" distB="0" distL="0" distR="0">
            <wp:extent cx="3600450" cy="297637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3604923" cy="2980069"/>
                    </a:xfrm>
                    <a:prstGeom prst="rect">
                      <a:avLst/>
                    </a:prstGeom>
                    <a:noFill/>
                    <a:ln w="9525">
                      <a:noFill/>
                      <a:miter lim="800000"/>
                      <a:headEnd/>
                      <a:tailEnd/>
                    </a:ln>
                  </pic:spPr>
                </pic:pic>
              </a:graphicData>
            </a:graphic>
          </wp:inline>
        </w:drawing>
      </w:r>
      <w:r w:rsidR="005728D1">
        <w:rPr>
          <w:b/>
        </w:rPr>
        <w:t xml:space="preserve">  </w:t>
      </w:r>
    </w:p>
    <w:p w:rsidR="00DD1B08" w:rsidRDefault="00DD1B08" w:rsidP="00FB69B7">
      <w:pPr>
        <w:ind w:left="8280" w:firstLine="360"/>
        <w:rPr>
          <w:sz w:val="18"/>
          <w:szCs w:val="18"/>
        </w:rPr>
      </w:pPr>
    </w:p>
    <w:p w:rsidR="00583D3B" w:rsidRPr="00487CDD" w:rsidRDefault="002C7CF1" w:rsidP="00487CDD">
      <w:pPr>
        <w:pStyle w:val="NoSpacing"/>
        <w:rPr>
          <w:b/>
          <w:sz w:val="24"/>
          <w:szCs w:val="24"/>
          <w:u w:val="single"/>
        </w:rPr>
      </w:pPr>
      <w:bookmarkStart w:id="27" w:name="_Toc275508726"/>
      <w:r w:rsidRPr="00487CDD">
        <w:rPr>
          <w:b/>
          <w:sz w:val="24"/>
          <w:szCs w:val="24"/>
          <w:u w:val="single"/>
        </w:rPr>
        <w:lastRenderedPageBreak/>
        <w:t>Record Removing:</w:t>
      </w:r>
      <w:bookmarkEnd w:id="27"/>
    </w:p>
    <w:p w:rsidR="00583D3B" w:rsidRPr="00583D3B" w:rsidRDefault="00583D3B" w:rsidP="007C1FAC">
      <w:pPr>
        <w:pStyle w:val="Heading2"/>
        <w:rPr>
          <w:b w:val="0"/>
          <w:sz w:val="18"/>
          <w:szCs w:val="18"/>
        </w:rPr>
      </w:pPr>
    </w:p>
    <w:p w:rsidR="00FB69B7" w:rsidRPr="00487CDD" w:rsidRDefault="00CC0275" w:rsidP="00487CDD">
      <w:pPr>
        <w:pStyle w:val="NoSpacing"/>
        <w:numPr>
          <w:ilvl w:val="0"/>
          <w:numId w:val="16"/>
        </w:numPr>
        <w:rPr>
          <w:b/>
          <w:sz w:val="24"/>
          <w:szCs w:val="24"/>
        </w:rPr>
      </w:pPr>
      <w:bookmarkStart w:id="28" w:name="_Toc275508727"/>
      <w:r>
        <w:rPr>
          <w:b/>
        </w:rPr>
        <w:t>Removing Future Dates that No L</w:t>
      </w:r>
      <w:r w:rsidR="00FB69B7" w:rsidRPr="00487CDD">
        <w:rPr>
          <w:b/>
        </w:rPr>
        <w:t xml:space="preserve">onger </w:t>
      </w:r>
      <w:r>
        <w:rPr>
          <w:b/>
        </w:rPr>
        <w:t>A</w:t>
      </w:r>
      <w:r w:rsidR="00DD1B08" w:rsidRPr="00487CDD">
        <w:rPr>
          <w:b/>
        </w:rPr>
        <w:t>pply</w:t>
      </w:r>
      <w:bookmarkEnd w:id="28"/>
    </w:p>
    <w:p w:rsidR="00FB69B7" w:rsidRPr="00FB69B7" w:rsidRDefault="00FB69B7" w:rsidP="00583D3B">
      <w:pPr>
        <w:ind w:left="360"/>
      </w:pPr>
      <w:r>
        <w:t>R</w:t>
      </w:r>
      <w:r w:rsidR="002C7CF1">
        <w:t xml:space="preserve">emoving records can only be done when no financial information </w:t>
      </w:r>
      <w:r w:rsidR="00DD1B08">
        <w:t xml:space="preserve">(pay or encumbrance data) </w:t>
      </w:r>
      <w:r>
        <w:t xml:space="preserve">has processed for </w:t>
      </w:r>
      <w:r w:rsidR="002C7CF1">
        <w:t>that record</w:t>
      </w:r>
      <w:r>
        <w:t xml:space="preserve">.  </w:t>
      </w:r>
      <w:r w:rsidR="002C7CF1" w:rsidRPr="002C7CF1">
        <w:rPr>
          <w:b/>
        </w:rPr>
        <w:t>Be thoughtful about what records you remove.</w:t>
      </w:r>
      <w:r w:rsidR="002C7CF1">
        <w:t xml:space="preserve">  </w:t>
      </w:r>
      <w:r w:rsidR="002C7CF1" w:rsidRPr="00DD1B08">
        <w:rPr>
          <w:u w:val="single"/>
        </w:rPr>
        <w:t>Only</w:t>
      </w:r>
      <w:r w:rsidR="002C7CF1">
        <w:t xml:space="preserve"> </w:t>
      </w:r>
      <w:r>
        <w:t xml:space="preserve">remove records </w:t>
      </w:r>
      <w:r w:rsidR="002C7CF1">
        <w:t>when the</w:t>
      </w:r>
      <w:r w:rsidR="00583D3B">
        <w:t xml:space="preserve">y are </w:t>
      </w:r>
      <w:r w:rsidR="002C7CF1">
        <w:t>future dated record</w:t>
      </w:r>
      <w:r w:rsidR="00583D3B">
        <w:t>s and</w:t>
      </w:r>
      <w:r w:rsidR="002C7CF1">
        <w:t xml:space="preserve"> should no longer occur.  </w:t>
      </w:r>
    </w:p>
    <w:p w:rsidR="00FB69B7" w:rsidRPr="00BD012C" w:rsidRDefault="00FB69B7" w:rsidP="0030773B">
      <w:pPr>
        <w:pStyle w:val="ListParagraph"/>
        <w:numPr>
          <w:ilvl w:val="3"/>
          <w:numId w:val="3"/>
        </w:numPr>
        <w:ind w:left="1800"/>
        <w:rPr>
          <w:b/>
        </w:rPr>
      </w:pPr>
      <w:r w:rsidRPr="00BD012C">
        <w:rPr>
          <w:b/>
        </w:rPr>
        <w:t>Example:</w:t>
      </w:r>
    </w:p>
    <w:p w:rsidR="002C7CF1" w:rsidRDefault="00FB69B7" w:rsidP="00FB69B7">
      <w:pPr>
        <w:ind w:left="1800"/>
      </w:pPr>
      <w:r>
        <w:t>An employee has resigned and their job record has a termination date in Banner for the future.  You will add the new Effective Date for the termination date that</w:t>
      </w:r>
      <w:r w:rsidR="00DD1B08">
        <w:t xml:space="preserve"> is now being processed and</w:t>
      </w:r>
      <w:r w:rsidR="002C7CF1">
        <w:t xml:space="preserve"> record remove that future date</w:t>
      </w:r>
      <w:r>
        <w:t xml:space="preserve">d termination.  If that future date is not removed Banner will pay the employee for that one day in the pay </w:t>
      </w:r>
      <w:r w:rsidR="00DD1B08">
        <w:t>period</w:t>
      </w:r>
      <w:r>
        <w:t xml:space="preserve"> it falls.</w:t>
      </w:r>
      <w:r w:rsidR="002C7CF1">
        <w:t xml:space="preserve">  </w:t>
      </w:r>
    </w:p>
    <w:p w:rsidR="00FB69B7" w:rsidRPr="00583D3B" w:rsidRDefault="00FB69B7" w:rsidP="00FB69B7">
      <w:pPr>
        <w:ind w:left="1800"/>
        <w:rPr>
          <w:sz w:val="18"/>
          <w:szCs w:val="18"/>
        </w:rPr>
      </w:pPr>
    </w:p>
    <w:p w:rsidR="002C7CF1" w:rsidRDefault="002C7CF1" w:rsidP="00583D3B">
      <w:pPr>
        <w:ind w:left="360"/>
      </w:pPr>
      <w:r>
        <w:t xml:space="preserve">To remove a record </w:t>
      </w:r>
      <w:r w:rsidR="00DD1B08">
        <w:t xml:space="preserve">move the </w:t>
      </w:r>
      <w:r w:rsidR="00E12236">
        <w:t>cursor</w:t>
      </w:r>
      <w:r w:rsidR="00DD1B08">
        <w:t xml:space="preserve"> to </w:t>
      </w:r>
      <w:r>
        <w:t>the Effective Date in Job Detail that you want to remove.  Go to the Record drop down menu and select Remove.</w:t>
      </w:r>
    </w:p>
    <w:p w:rsidR="00DD1B08" w:rsidRPr="005728D1" w:rsidRDefault="00DD1B08" w:rsidP="00583D3B">
      <w:pPr>
        <w:ind w:left="360"/>
      </w:pPr>
    </w:p>
    <w:p w:rsidR="00583D3B" w:rsidRDefault="00FA502E" w:rsidP="00226543">
      <w:pPr>
        <w:ind w:left="-360"/>
        <w:rPr>
          <w:b/>
          <w:sz w:val="24"/>
          <w:szCs w:val="24"/>
        </w:rPr>
      </w:pPr>
      <w:r>
        <w:rPr>
          <w:b/>
          <w:noProof/>
          <w:sz w:val="24"/>
          <w:szCs w:val="24"/>
        </w:rPr>
        <w:pict>
          <v:shape id="_x0000_s1099" type="#_x0000_t32" style="position:absolute;left:0;text-align:left;margin-left:123pt;margin-top:6.5pt;width:0;height:3.75pt;z-index:251743232" o:connectortype="straight">
            <v:stroke endarrow="block"/>
          </v:shape>
        </w:pict>
      </w:r>
      <w:r>
        <w:rPr>
          <w:b/>
          <w:noProof/>
          <w:sz w:val="24"/>
          <w:szCs w:val="24"/>
        </w:rPr>
        <w:pict>
          <v:shape id="_x0000_s1098" type="#_x0000_t32" style="position:absolute;left:0;text-align:left;margin-left:123pt;margin-top:6.5pt;width:80pt;height:0;flip:x;z-index:251742208" o:connectortype="straight"/>
        </w:pict>
      </w:r>
      <w:r>
        <w:rPr>
          <w:b/>
          <w:noProof/>
          <w:sz w:val="24"/>
          <w:szCs w:val="24"/>
          <w:lang w:eastAsia="zh-TW"/>
        </w:rPr>
        <w:pict>
          <v:shape id="_x0000_s1096" type="#_x0000_t202" style="position:absolute;left:0;text-align:left;margin-left:203pt;margin-top:1.25pt;width:103.3pt;height:21.4pt;z-index:251740160;mso-height-percent:200;mso-height-percent:200;mso-width-relative:margin;mso-height-relative:margin">
            <v:textbox style="mso-next-textbox:#_x0000_s1096;mso-fit-shape-to-text:t">
              <w:txbxContent>
                <w:p w:rsidR="00487CDD" w:rsidRDefault="00487CDD" w:rsidP="00583D3B">
                  <w:pPr>
                    <w:jc w:val="center"/>
                  </w:pPr>
                  <w:r>
                    <w:t>Drop Down Menu</w:t>
                  </w:r>
                </w:p>
              </w:txbxContent>
            </v:textbox>
          </v:shape>
        </w:pict>
      </w:r>
      <w:r>
        <w:rPr>
          <w:b/>
          <w:noProof/>
          <w:sz w:val="24"/>
          <w:szCs w:val="24"/>
        </w:rPr>
        <w:pict>
          <v:oval id="_x0000_s1097" style="position:absolute;left:0;text-align:left;margin-left:102pt;margin-top:10.25pt;width:42.75pt;height:21.75pt;z-index:251741184" filled="f" strokecolor="#c0504d [3205]"/>
        </w:pict>
      </w:r>
      <w:r w:rsidR="00FB69B7">
        <w:rPr>
          <w:b/>
          <w:sz w:val="24"/>
          <w:szCs w:val="24"/>
        </w:rPr>
        <w:t xml:space="preserve">    </w:t>
      </w:r>
    </w:p>
    <w:p w:rsidR="002C7CF1" w:rsidRDefault="00FA502E" w:rsidP="00226543">
      <w:pPr>
        <w:ind w:left="-360"/>
        <w:rPr>
          <w:b/>
          <w:sz w:val="24"/>
          <w:szCs w:val="24"/>
        </w:rPr>
      </w:pPr>
      <w:r>
        <w:rPr>
          <w:b/>
          <w:noProof/>
          <w:sz w:val="24"/>
          <w:szCs w:val="24"/>
        </w:rPr>
        <w:pict>
          <v:oval id="_x0000_s1094" style="position:absolute;left:0;text-align:left;margin-left:98.05pt;margin-top:102.85pt;width:54pt;height:27pt;z-index:251738112" filled="f" strokecolor="#c0504d [3205]"/>
        </w:pict>
      </w:r>
      <w:r w:rsidR="00583D3B">
        <w:rPr>
          <w:b/>
          <w:sz w:val="24"/>
          <w:szCs w:val="24"/>
        </w:rPr>
        <w:t xml:space="preserve">     </w:t>
      </w:r>
      <w:r w:rsidR="00FB69B7">
        <w:rPr>
          <w:b/>
          <w:sz w:val="24"/>
          <w:szCs w:val="24"/>
        </w:rPr>
        <w:t xml:space="preserve">      </w:t>
      </w:r>
      <w:r w:rsidR="00FB69B7">
        <w:rPr>
          <w:b/>
          <w:noProof/>
          <w:sz w:val="24"/>
          <w:szCs w:val="24"/>
        </w:rPr>
        <w:drawing>
          <wp:inline distT="0" distB="0" distL="0" distR="0">
            <wp:extent cx="5905500" cy="306705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5905500" cy="3067050"/>
                    </a:xfrm>
                    <a:prstGeom prst="rect">
                      <a:avLst/>
                    </a:prstGeom>
                    <a:noFill/>
                    <a:ln w="9525">
                      <a:noFill/>
                      <a:miter lim="800000"/>
                      <a:headEnd/>
                      <a:tailEnd/>
                    </a:ln>
                  </pic:spPr>
                </pic:pic>
              </a:graphicData>
            </a:graphic>
          </wp:inline>
        </w:drawing>
      </w:r>
    </w:p>
    <w:p w:rsidR="00583D3B" w:rsidRPr="00583D3B" w:rsidRDefault="00583D3B" w:rsidP="00226543">
      <w:pPr>
        <w:ind w:left="-360"/>
        <w:rPr>
          <w:b/>
          <w:sz w:val="18"/>
          <w:szCs w:val="18"/>
        </w:rPr>
      </w:pPr>
    </w:p>
    <w:p w:rsidR="00FB69B7" w:rsidRDefault="00FA502E" w:rsidP="00226543">
      <w:pPr>
        <w:ind w:left="-360"/>
        <w:rPr>
          <w:b/>
          <w:sz w:val="24"/>
          <w:szCs w:val="24"/>
        </w:rPr>
      </w:pPr>
      <w:r>
        <w:rPr>
          <w:b/>
          <w:noProof/>
          <w:sz w:val="24"/>
          <w:szCs w:val="24"/>
        </w:rPr>
        <w:pict>
          <v:oval id="_x0000_s1100" style="position:absolute;left:0;text-align:left;margin-left:85.3pt;margin-top:53.7pt;width:54pt;height:27pt;z-index:251744256" filled="f" strokecolor="#c0504d [3205]"/>
        </w:pict>
      </w:r>
      <w:r w:rsidR="00583D3B">
        <w:rPr>
          <w:b/>
          <w:sz w:val="24"/>
          <w:szCs w:val="24"/>
        </w:rPr>
        <w:t xml:space="preserve">     </w:t>
      </w:r>
      <w:r w:rsidR="00FB69B7">
        <w:rPr>
          <w:b/>
          <w:noProof/>
          <w:sz w:val="24"/>
          <w:szCs w:val="24"/>
        </w:rPr>
        <w:drawing>
          <wp:inline distT="0" distB="0" distL="0" distR="0">
            <wp:extent cx="6400800" cy="1817827"/>
            <wp:effectExtent l="1905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srcRect/>
                    <a:stretch>
                      <a:fillRect/>
                    </a:stretch>
                  </pic:blipFill>
                  <pic:spPr bwMode="auto">
                    <a:xfrm>
                      <a:off x="0" y="0"/>
                      <a:ext cx="6400800" cy="1817827"/>
                    </a:xfrm>
                    <a:prstGeom prst="rect">
                      <a:avLst/>
                    </a:prstGeom>
                    <a:noFill/>
                    <a:ln w="9525">
                      <a:noFill/>
                      <a:miter lim="800000"/>
                      <a:headEnd/>
                      <a:tailEnd/>
                    </a:ln>
                  </pic:spPr>
                </pic:pic>
              </a:graphicData>
            </a:graphic>
          </wp:inline>
        </w:drawing>
      </w:r>
    </w:p>
    <w:p w:rsidR="00583D3B" w:rsidRDefault="00583D3B" w:rsidP="00226543">
      <w:pPr>
        <w:ind w:left="-360"/>
        <w:rPr>
          <w:b/>
          <w:sz w:val="24"/>
          <w:szCs w:val="24"/>
        </w:rPr>
      </w:pPr>
    </w:p>
    <w:p w:rsidR="00583D3B" w:rsidRDefault="00583D3B" w:rsidP="00226543">
      <w:pPr>
        <w:ind w:left="-360"/>
        <w:rPr>
          <w:b/>
          <w:sz w:val="24"/>
          <w:szCs w:val="24"/>
        </w:rPr>
      </w:pPr>
    </w:p>
    <w:p w:rsidR="00583D3B" w:rsidRDefault="00583D3B" w:rsidP="00226543">
      <w:pPr>
        <w:ind w:left="-360"/>
        <w:rPr>
          <w:b/>
          <w:sz w:val="24"/>
          <w:szCs w:val="24"/>
        </w:rPr>
      </w:pPr>
    </w:p>
    <w:p w:rsidR="00DD1B08" w:rsidRDefault="00DD1B08" w:rsidP="00FF424D">
      <w:pPr>
        <w:ind w:left="7920"/>
        <w:rPr>
          <w:sz w:val="18"/>
          <w:szCs w:val="18"/>
        </w:rPr>
      </w:pPr>
    </w:p>
    <w:p w:rsidR="00CC0275" w:rsidRDefault="00CC0275" w:rsidP="00226543">
      <w:pPr>
        <w:ind w:left="-360"/>
        <w:rPr>
          <w:sz w:val="18"/>
          <w:szCs w:val="18"/>
        </w:rPr>
      </w:pPr>
    </w:p>
    <w:p w:rsidR="00583D3B" w:rsidRPr="00583D3B" w:rsidRDefault="00583D3B" w:rsidP="00226543">
      <w:pPr>
        <w:ind w:left="-360"/>
        <w:rPr>
          <w:sz w:val="24"/>
          <w:szCs w:val="24"/>
        </w:rPr>
      </w:pPr>
      <w:r w:rsidRPr="00583D3B">
        <w:rPr>
          <w:sz w:val="24"/>
          <w:szCs w:val="24"/>
        </w:rPr>
        <w:t>Click OK to confirm you are deleting this record.</w:t>
      </w:r>
    </w:p>
    <w:p w:rsidR="00583D3B" w:rsidRDefault="00583D3B" w:rsidP="00226543">
      <w:pPr>
        <w:ind w:left="-360"/>
        <w:rPr>
          <w:b/>
          <w:sz w:val="24"/>
          <w:szCs w:val="24"/>
        </w:rPr>
      </w:pPr>
    </w:p>
    <w:p w:rsidR="00FB69B7" w:rsidRDefault="00FA502E" w:rsidP="00226543">
      <w:pPr>
        <w:ind w:left="-360"/>
        <w:rPr>
          <w:b/>
          <w:sz w:val="24"/>
          <w:szCs w:val="24"/>
        </w:rPr>
      </w:pPr>
      <w:r>
        <w:rPr>
          <w:b/>
          <w:noProof/>
          <w:sz w:val="24"/>
          <w:szCs w:val="24"/>
        </w:rPr>
        <w:pict>
          <v:oval id="_x0000_s1101" style="position:absolute;left:0;text-align:left;margin-left:234pt;margin-top:110.85pt;width:54pt;height:27pt;z-index:251745280" filled="f" strokecolor="#c0504d [3205]"/>
        </w:pict>
      </w:r>
      <w:r w:rsidR="00FB69B7">
        <w:rPr>
          <w:b/>
          <w:noProof/>
          <w:sz w:val="24"/>
          <w:szCs w:val="24"/>
        </w:rPr>
        <w:drawing>
          <wp:inline distT="0" distB="0" distL="0" distR="0">
            <wp:extent cx="6400800" cy="2417221"/>
            <wp:effectExtent l="1905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srcRect/>
                    <a:stretch>
                      <a:fillRect/>
                    </a:stretch>
                  </pic:blipFill>
                  <pic:spPr bwMode="auto">
                    <a:xfrm>
                      <a:off x="0" y="0"/>
                      <a:ext cx="6400800" cy="2417221"/>
                    </a:xfrm>
                    <a:prstGeom prst="rect">
                      <a:avLst/>
                    </a:prstGeom>
                    <a:noFill/>
                    <a:ln w="9525">
                      <a:noFill/>
                      <a:miter lim="800000"/>
                      <a:headEnd/>
                      <a:tailEnd/>
                    </a:ln>
                  </pic:spPr>
                </pic:pic>
              </a:graphicData>
            </a:graphic>
          </wp:inline>
        </w:drawing>
      </w:r>
    </w:p>
    <w:p w:rsidR="002C7CF1" w:rsidRDefault="002C7CF1" w:rsidP="00226543">
      <w:pPr>
        <w:ind w:left="-360"/>
        <w:rPr>
          <w:b/>
          <w:sz w:val="24"/>
          <w:szCs w:val="24"/>
        </w:rPr>
      </w:pPr>
    </w:p>
    <w:p w:rsidR="00583D3B" w:rsidRPr="00583D3B" w:rsidRDefault="00583D3B" w:rsidP="00226543">
      <w:pPr>
        <w:ind w:left="-360"/>
        <w:rPr>
          <w:sz w:val="24"/>
          <w:szCs w:val="24"/>
        </w:rPr>
      </w:pPr>
      <w:r w:rsidRPr="00583D3B">
        <w:rPr>
          <w:sz w:val="24"/>
          <w:szCs w:val="24"/>
        </w:rPr>
        <w:t xml:space="preserve">Job Detail will revert to the </w:t>
      </w:r>
      <w:r w:rsidR="00DD1B08">
        <w:rPr>
          <w:sz w:val="24"/>
          <w:szCs w:val="24"/>
        </w:rPr>
        <w:t xml:space="preserve">most recent </w:t>
      </w:r>
      <w:r w:rsidRPr="00583D3B">
        <w:rPr>
          <w:sz w:val="24"/>
          <w:szCs w:val="24"/>
        </w:rPr>
        <w:t>effective date prior to the one you were removing.</w:t>
      </w:r>
    </w:p>
    <w:p w:rsidR="00583D3B" w:rsidRDefault="00583D3B" w:rsidP="00226543">
      <w:pPr>
        <w:ind w:left="-360"/>
        <w:rPr>
          <w:b/>
          <w:sz w:val="24"/>
          <w:szCs w:val="24"/>
        </w:rPr>
      </w:pPr>
    </w:p>
    <w:p w:rsidR="00226543" w:rsidRPr="00CC0275" w:rsidRDefault="00591140" w:rsidP="00CC0275">
      <w:pPr>
        <w:pStyle w:val="NoSpacing"/>
        <w:rPr>
          <w:b/>
          <w:sz w:val="24"/>
          <w:szCs w:val="24"/>
          <w:u w:val="single"/>
        </w:rPr>
      </w:pPr>
      <w:bookmarkStart w:id="29" w:name="_Toc275508728"/>
      <w:r w:rsidRPr="00CC0275">
        <w:rPr>
          <w:b/>
          <w:sz w:val="24"/>
          <w:szCs w:val="24"/>
          <w:u w:val="single"/>
        </w:rPr>
        <w:t>Points to Remember:</w:t>
      </w:r>
      <w:bookmarkEnd w:id="29"/>
    </w:p>
    <w:p w:rsidR="00226543" w:rsidRPr="00226543" w:rsidRDefault="00226543" w:rsidP="00226543">
      <w:pPr>
        <w:ind w:left="-360"/>
        <w:rPr>
          <w:b/>
          <w:sz w:val="24"/>
          <w:szCs w:val="24"/>
        </w:rPr>
      </w:pPr>
    </w:p>
    <w:p w:rsidR="00226543" w:rsidRDefault="00226543" w:rsidP="0030773B">
      <w:pPr>
        <w:pStyle w:val="ListParagraph"/>
        <w:numPr>
          <w:ilvl w:val="0"/>
          <w:numId w:val="12"/>
        </w:numPr>
      </w:pPr>
      <w:r>
        <w:t>Time entry</w:t>
      </w:r>
      <w:r w:rsidRPr="00CB3ADF">
        <w:t xml:space="preserve"> </w:t>
      </w:r>
      <w:r>
        <w:t>records wi</w:t>
      </w:r>
      <w:r w:rsidRPr="00CB3ADF">
        <w:t xml:space="preserve">ll be reflective of the </w:t>
      </w:r>
      <w:r>
        <w:t xml:space="preserve">current job </w:t>
      </w:r>
      <w:r w:rsidRPr="00CB3ADF">
        <w:t>record</w:t>
      </w:r>
      <w:r w:rsidR="00DD1B08">
        <w:t>,</w:t>
      </w:r>
      <w:r w:rsidRPr="00CB3ADF">
        <w:t xml:space="preserve"> as it is</w:t>
      </w:r>
      <w:r w:rsidR="00DD1B08">
        <w:t>,</w:t>
      </w:r>
      <w:r w:rsidRPr="00CB3ADF">
        <w:t xml:space="preserve"> effective for that pay period</w:t>
      </w:r>
      <w:r>
        <w:t>. Banner</w:t>
      </w:r>
      <w:r w:rsidRPr="00CB3ADF">
        <w:t xml:space="preserve"> use</w:t>
      </w:r>
      <w:r>
        <w:t>s</w:t>
      </w:r>
      <w:r w:rsidRPr="00CB3ADF">
        <w:t xml:space="preserve"> the</w:t>
      </w:r>
      <w:r>
        <w:t xml:space="preserve"> </w:t>
      </w:r>
      <w:r w:rsidRPr="006E3C0A">
        <w:rPr>
          <w:b/>
        </w:rPr>
        <w:t>Effective Date</w:t>
      </w:r>
      <w:r>
        <w:t>, or Dates,</w:t>
      </w:r>
      <w:r w:rsidRPr="00CB3ADF">
        <w:t xml:space="preserve"> </w:t>
      </w:r>
      <w:r>
        <w:t xml:space="preserve">in NBAJOBS </w:t>
      </w:r>
      <w:r w:rsidRPr="00CB3ADF">
        <w:t xml:space="preserve">to </w:t>
      </w:r>
      <w:r>
        <w:t xml:space="preserve">determine what pay reflects in PYAHOUR and </w:t>
      </w:r>
      <w:r w:rsidRPr="00CB3ADF">
        <w:t>prorate</w:t>
      </w:r>
      <w:r>
        <w:t>s</w:t>
      </w:r>
      <w:r w:rsidRPr="00CB3ADF">
        <w:t xml:space="preserve"> </w:t>
      </w:r>
      <w:r>
        <w:t>the records including default hours for any</w:t>
      </w:r>
      <w:r w:rsidRPr="00CB3ADF">
        <w:t xml:space="preserve"> changes </w:t>
      </w:r>
      <w:r>
        <w:t xml:space="preserve">that occur </w:t>
      </w:r>
      <w:r w:rsidRPr="00CB3ADF">
        <w:t xml:space="preserve">within that pay period.  </w:t>
      </w:r>
    </w:p>
    <w:p w:rsidR="00226543" w:rsidRDefault="00226543" w:rsidP="006E3C0A">
      <w:pPr>
        <w:ind w:left="-1800"/>
      </w:pPr>
    </w:p>
    <w:p w:rsidR="00226543" w:rsidRPr="00CB3ADF" w:rsidRDefault="00226543" w:rsidP="0030773B">
      <w:pPr>
        <w:pStyle w:val="ListParagraph"/>
        <w:numPr>
          <w:ilvl w:val="0"/>
          <w:numId w:val="12"/>
        </w:numPr>
      </w:pPr>
      <w:r w:rsidRPr="00CB3ADF">
        <w:t>C</w:t>
      </w:r>
      <w:r>
        <w:t>onsider timing</w:t>
      </w:r>
      <w:r w:rsidRPr="00CB3ADF">
        <w:t xml:space="preserve"> </w:t>
      </w:r>
      <w:r>
        <w:t xml:space="preserve">in the month </w:t>
      </w:r>
      <w:r w:rsidRPr="00CB3ADF">
        <w:t xml:space="preserve">when you are processing job forms.  If the change </w:t>
      </w:r>
      <w:r w:rsidRPr="006E3C0A">
        <w:rPr>
          <w:b/>
          <w:u w:val="single"/>
        </w:rPr>
        <w:t>reduces the amount of pay</w:t>
      </w:r>
      <w:r w:rsidRPr="00CB3ADF">
        <w:t xml:space="preserve"> the employee will rec</w:t>
      </w:r>
      <w:r>
        <w:t>eive</w:t>
      </w:r>
      <w:r w:rsidRPr="00CB3ADF">
        <w:t xml:space="preserve"> for that pay period </w:t>
      </w:r>
      <w:r w:rsidRPr="006E3C0A">
        <w:rPr>
          <w:b/>
          <w:u w:val="single"/>
        </w:rPr>
        <w:t>CONTACT CENTRAL PAYROLL</w:t>
      </w:r>
      <w:r w:rsidRPr="006E3C0A">
        <w:rPr>
          <w:b/>
        </w:rPr>
        <w:t xml:space="preserve">.  Depending on at what point we are in the payroll processing we may still be able to update the record and correct the pay. </w:t>
      </w:r>
    </w:p>
    <w:p w:rsidR="00226543" w:rsidRDefault="00226543" w:rsidP="006E3C0A"/>
    <w:p w:rsidR="00226543" w:rsidRDefault="00226543" w:rsidP="0030773B">
      <w:pPr>
        <w:pStyle w:val="ListParagraph"/>
        <w:numPr>
          <w:ilvl w:val="0"/>
          <w:numId w:val="12"/>
        </w:numPr>
      </w:pPr>
      <w:r>
        <w:t xml:space="preserve">Banner uses the </w:t>
      </w:r>
      <w:r w:rsidRPr="006E3C0A">
        <w:rPr>
          <w:u w:val="single"/>
        </w:rPr>
        <w:t>Effective Date</w:t>
      </w:r>
      <w:r>
        <w:t xml:space="preserve"> as the date to default information</w:t>
      </w:r>
      <w:proofErr w:type="gramStart"/>
      <w:r w:rsidR="00DD1B08">
        <w:t xml:space="preserve">, </w:t>
      </w:r>
      <w:r w:rsidRPr="006E3C0A">
        <w:rPr>
          <w:b/>
        </w:rPr>
        <w:t xml:space="preserve"> not</w:t>
      </w:r>
      <w:proofErr w:type="gramEnd"/>
      <w:r>
        <w:t xml:space="preserve"> the </w:t>
      </w:r>
      <w:r w:rsidRPr="00226543">
        <w:t>Personnel Date</w:t>
      </w:r>
      <w:r w:rsidR="00DD1B08">
        <w:t>.  If the</w:t>
      </w:r>
      <w:r>
        <w:t xml:space="preserve"> effective date is not correc</w:t>
      </w:r>
      <w:r w:rsidR="00DD1B08">
        <w:t>t the employee may be paid incorrectly</w:t>
      </w:r>
      <w:r>
        <w:t>.  The Personnel Date is only used on r</w:t>
      </w:r>
      <w:r w:rsidR="008A3A49">
        <w:t>etroactive changes</w:t>
      </w:r>
      <w:r>
        <w:t>.</w:t>
      </w:r>
    </w:p>
    <w:p w:rsidR="00226543" w:rsidRDefault="00226543" w:rsidP="006E3C0A">
      <w:pPr>
        <w:ind w:left="-2160"/>
      </w:pPr>
    </w:p>
    <w:p w:rsidR="00226543" w:rsidRDefault="008A3A49" w:rsidP="0030773B">
      <w:pPr>
        <w:pStyle w:val="ListParagraph"/>
        <w:numPr>
          <w:ilvl w:val="0"/>
          <w:numId w:val="12"/>
        </w:numPr>
      </w:pPr>
      <w:r>
        <w:t xml:space="preserve">Termination dates </w:t>
      </w:r>
      <w:r w:rsidR="00DD1B08">
        <w:t xml:space="preserve">can </w:t>
      </w:r>
      <w:r>
        <w:t xml:space="preserve">vary between Hourly and Salaried employees.  Always consider which type of employee you are processing paperwork for and what information and dates you want to default into time entry.  The system does pay through the </w:t>
      </w:r>
      <w:r w:rsidR="00DD1B08">
        <w:t xml:space="preserve">end of the day </w:t>
      </w:r>
      <w:r>
        <w:t>of the record with a status of Terminated.</w:t>
      </w:r>
    </w:p>
    <w:p w:rsidR="008A3A49" w:rsidRDefault="008A3A49" w:rsidP="006E3C0A"/>
    <w:p w:rsidR="00196304" w:rsidRDefault="008A3A49" w:rsidP="0030773B">
      <w:pPr>
        <w:pStyle w:val="ListParagraph"/>
        <w:numPr>
          <w:ilvl w:val="0"/>
          <w:numId w:val="12"/>
        </w:numPr>
        <w:tabs>
          <w:tab w:val="left" w:pos="360"/>
        </w:tabs>
      </w:pPr>
      <w:r>
        <w:t xml:space="preserve">Banner records all </w:t>
      </w:r>
      <w:r w:rsidR="00F6501D">
        <w:t xml:space="preserve">changes </w:t>
      </w:r>
      <w:r>
        <w:t>saved on any one new Effective Date.  If you process multiple changes that require you use the same new Effective Date</w:t>
      </w:r>
      <w:r w:rsidR="00F6501D">
        <w:t>,</w:t>
      </w:r>
      <w:r>
        <w:t xml:space="preserve"> process each change over the t</w:t>
      </w:r>
      <w:r w:rsidR="00196304">
        <w:t>op of one another</w:t>
      </w:r>
      <w:r>
        <w:t xml:space="preserve"> saving each.  Only one Change Reason will show</w:t>
      </w:r>
      <w:r w:rsidR="00196304">
        <w:t xml:space="preserve"> on the Job Detail tab </w:t>
      </w:r>
      <w:r w:rsidR="00F6501D">
        <w:t>in NBAJOBS but the record is recorded</w:t>
      </w:r>
      <w:r w:rsidR="00196304">
        <w:t xml:space="preserve"> “behind the scenes.”  Make updates to the future dated records that are already in Banner.</w:t>
      </w:r>
    </w:p>
    <w:p w:rsidR="00F6501D" w:rsidRDefault="00F6501D" w:rsidP="00F6501D">
      <w:pPr>
        <w:tabs>
          <w:tab w:val="left" w:pos="360"/>
        </w:tabs>
      </w:pPr>
    </w:p>
    <w:p w:rsidR="00196304" w:rsidRDefault="00196304" w:rsidP="0030773B">
      <w:pPr>
        <w:pStyle w:val="ListParagraph"/>
        <w:numPr>
          <w:ilvl w:val="0"/>
          <w:numId w:val="12"/>
        </w:numPr>
        <w:tabs>
          <w:tab w:val="left" w:pos="360"/>
        </w:tabs>
      </w:pPr>
      <w:r>
        <w:t>Do not enter a</w:t>
      </w:r>
      <w:r w:rsidR="008A3A49">
        <w:t xml:space="preserve"> new Effective Date</w:t>
      </w:r>
      <w:r w:rsidR="00F6501D">
        <w:t xml:space="preserve"> on a terminated record that should </w:t>
      </w:r>
      <w:r>
        <w:t>stay terminated</w:t>
      </w:r>
      <w:r w:rsidR="008A3A49">
        <w:t xml:space="preserve">.  </w:t>
      </w:r>
      <w:r w:rsidR="006E3C0A">
        <w:t>Reflect</w:t>
      </w:r>
      <w:r>
        <w:t xml:space="preserve"> the retroactive job changes by making a comment on the terminated Effective Date record.  Use the yellow notepad icon and the magnifying glass icon to get to the comment field and add your note.  Here you ca</w:t>
      </w:r>
      <w:r w:rsidR="00F6501D">
        <w:t>n also see what updates were</w:t>
      </w:r>
      <w:r>
        <w:t xml:space="preserve"> made to the </w:t>
      </w:r>
      <w:r w:rsidR="00F6501D">
        <w:t>record and by whom</w:t>
      </w:r>
      <w:r>
        <w:t>.</w:t>
      </w:r>
    </w:p>
    <w:p w:rsidR="00196304" w:rsidRDefault="00196304" w:rsidP="006E3C0A">
      <w:pPr>
        <w:tabs>
          <w:tab w:val="left" w:pos="360"/>
        </w:tabs>
      </w:pPr>
    </w:p>
    <w:p w:rsidR="006E3C0A" w:rsidRDefault="006E3C0A" w:rsidP="0030773B">
      <w:pPr>
        <w:pStyle w:val="ListParagraph"/>
        <w:numPr>
          <w:ilvl w:val="0"/>
          <w:numId w:val="12"/>
        </w:numPr>
        <w:tabs>
          <w:tab w:val="left" w:pos="360"/>
        </w:tabs>
      </w:pPr>
      <w:r>
        <w:t>Record Remove Future Dated records that should no longer occur in the pay period they fall in.</w:t>
      </w:r>
    </w:p>
    <w:sectPr w:rsidR="006E3C0A" w:rsidSect="000C1510">
      <w:footerReference w:type="default" r:id="rId40"/>
      <w:pgSz w:w="12240" w:h="15840" w:code="1"/>
      <w:pgMar w:top="936" w:right="1080" w:bottom="1080" w:left="1080"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DD" w:rsidRDefault="00487CDD" w:rsidP="00A56147">
      <w:r>
        <w:separator/>
      </w:r>
    </w:p>
  </w:endnote>
  <w:endnote w:type="continuationSeparator" w:id="0">
    <w:p w:rsidR="00487CDD" w:rsidRDefault="00487CDD" w:rsidP="00A561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132"/>
      <w:docPartObj>
        <w:docPartGallery w:val="Page Numbers (Bottom of Page)"/>
        <w:docPartUnique/>
      </w:docPartObj>
    </w:sdtPr>
    <w:sdtContent>
      <w:p w:rsidR="00487CDD" w:rsidRDefault="00FA502E">
        <w:pPr>
          <w:pStyle w:val="Footer"/>
          <w:jc w:val="right"/>
        </w:pPr>
        <w:fldSimple w:instr=" PAGE   \* MERGEFORMAT ">
          <w:r w:rsidR="00E12236">
            <w:rPr>
              <w:noProof/>
            </w:rPr>
            <w:t>20</w:t>
          </w:r>
        </w:fldSimple>
      </w:p>
    </w:sdtContent>
  </w:sdt>
  <w:p w:rsidR="00487CDD" w:rsidRDefault="00487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DD" w:rsidRDefault="00487CDD" w:rsidP="00A56147">
      <w:r>
        <w:separator/>
      </w:r>
    </w:p>
  </w:footnote>
  <w:footnote w:type="continuationSeparator" w:id="0">
    <w:p w:rsidR="00487CDD" w:rsidRDefault="00487CDD" w:rsidP="00A5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0C48"/>
    <w:multiLevelType w:val="hybridMultilevel"/>
    <w:tmpl w:val="91001B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8C5462"/>
    <w:multiLevelType w:val="hybridMultilevel"/>
    <w:tmpl w:val="9D4A8F5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E3AC9"/>
    <w:multiLevelType w:val="multilevel"/>
    <w:tmpl w:val="128A7ADC"/>
    <w:lvl w:ilvl="0">
      <w:start w:val="1"/>
      <w:numFmt w:val="decimal"/>
      <w:pStyle w:val="TOC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410092"/>
    <w:multiLevelType w:val="hybridMultilevel"/>
    <w:tmpl w:val="382C38A4"/>
    <w:lvl w:ilvl="0" w:tplc="38CE877E">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88750A8"/>
    <w:multiLevelType w:val="hybridMultilevel"/>
    <w:tmpl w:val="13866F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C6931"/>
    <w:multiLevelType w:val="hybridMultilevel"/>
    <w:tmpl w:val="A5BE1C46"/>
    <w:lvl w:ilvl="0" w:tplc="38CE87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21449"/>
    <w:multiLevelType w:val="hybridMultilevel"/>
    <w:tmpl w:val="E5E2CF44"/>
    <w:lvl w:ilvl="0" w:tplc="04090001">
      <w:start w:val="1"/>
      <w:numFmt w:val="bullet"/>
      <w:lvlText w:val=""/>
      <w:lvlJc w:val="left"/>
      <w:pPr>
        <w:ind w:left="360" w:hanging="360"/>
      </w:pPr>
      <w:rPr>
        <w:rFonts w:ascii="Symbol" w:hAnsi="Symbol" w:hint="default"/>
      </w:rPr>
    </w:lvl>
    <w:lvl w:ilvl="1" w:tplc="04090013">
      <w:start w:val="1"/>
      <w:numFmt w:val="upperRoman"/>
      <w:lvlText w:val="%2."/>
      <w:lvlJc w:val="righ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654EA5"/>
    <w:multiLevelType w:val="hybridMultilevel"/>
    <w:tmpl w:val="8FF07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04BA6"/>
    <w:multiLevelType w:val="hybridMultilevel"/>
    <w:tmpl w:val="6714C030"/>
    <w:lvl w:ilvl="0" w:tplc="EA5E94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E6937"/>
    <w:multiLevelType w:val="hybridMultilevel"/>
    <w:tmpl w:val="0C2A2AC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F530905"/>
    <w:multiLevelType w:val="hybridMultilevel"/>
    <w:tmpl w:val="6854B816"/>
    <w:lvl w:ilvl="0" w:tplc="690C5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56BEA"/>
    <w:multiLevelType w:val="hybridMultilevel"/>
    <w:tmpl w:val="E23480B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3DE5A83"/>
    <w:multiLevelType w:val="hybridMultilevel"/>
    <w:tmpl w:val="9328FFE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441789"/>
    <w:multiLevelType w:val="multilevel"/>
    <w:tmpl w:val="045EF9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TOC3"/>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6"/>
  </w:num>
  <w:num w:numId="3">
    <w:abstractNumId w:val="3"/>
  </w:num>
  <w:num w:numId="4">
    <w:abstractNumId w:val="8"/>
  </w:num>
  <w:num w:numId="5">
    <w:abstractNumId w:val="5"/>
  </w:num>
  <w:num w:numId="6">
    <w:abstractNumId w:val="10"/>
  </w:num>
  <w:num w:numId="7">
    <w:abstractNumId w:val="9"/>
  </w:num>
  <w:num w:numId="8">
    <w:abstractNumId w:val="1"/>
  </w:num>
  <w:num w:numId="9">
    <w:abstractNumId w:val="11"/>
  </w:num>
  <w:num w:numId="10">
    <w:abstractNumId w:val="4"/>
  </w:num>
  <w:num w:numId="11">
    <w:abstractNumId w:val="0"/>
  </w:num>
  <w:num w:numId="12">
    <w:abstractNumId w:val="7"/>
  </w:num>
  <w:num w:numId="13">
    <w:abstractNumId w:val="13"/>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hdrShapeDefaults>
    <o:shapedefaults v:ext="edit" spidmax="6145">
      <o:colormenu v:ext="edit" fillcolor="none" strokecolor="none [3205]"/>
    </o:shapedefaults>
  </w:hdrShapeDefaults>
  <w:footnotePr>
    <w:footnote w:id="-1"/>
    <w:footnote w:id="0"/>
  </w:footnotePr>
  <w:endnotePr>
    <w:endnote w:id="-1"/>
    <w:endnote w:id="0"/>
  </w:endnotePr>
  <w:compat/>
  <w:rsids>
    <w:rsidRoot w:val="00B45AAB"/>
    <w:rsid w:val="00004DC5"/>
    <w:rsid w:val="00005784"/>
    <w:rsid w:val="00005D75"/>
    <w:rsid w:val="000077B5"/>
    <w:rsid w:val="00020823"/>
    <w:rsid w:val="00026179"/>
    <w:rsid w:val="00026FAC"/>
    <w:rsid w:val="00034746"/>
    <w:rsid w:val="00036744"/>
    <w:rsid w:val="000379B2"/>
    <w:rsid w:val="00040BD3"/>
    <w:rsid w:val="00041657"/>
    <w:rsid w:val="0004229A"/>
    <w:rsid w:val="000428AC"/>
    <w:rsid w:val="0004523B"/>
    <w:rsid w:val="00045CB9"/>
    <w:rsid w:val="000512FF"/>
    <w:rsid w:val="00052616"/>
    <w:rsid w:val="000548C3"/>
    <w:rsid w:val="00056AFE"/>
    <w:rsid w:val="00060AA3"/>
    <w:rsid w:val="00063108"/>
    <w:rsid w:val="0007365D"/>
    <w:rsid w:val="00076D54"/>
    <w:rsid w:val="00076E36"/>
    <w:rsid w:val="000779E8"/>
    <w:rsid w:val="0008075E"/>
    <w:rsid w:val="00080FE9"/>
    <w:rsid w:val="000814ED"/>
    <w:rsid w:val="0008194A"/>
    <w:rsid w:val="00086452"/>
    <w:rsid w:val="00087366"/>
    <w:rsid w:val="00087934"/>
    <w:rsid w:val="00090085"/>
    <w:rsid w:val="0009194C"/>
    <w:rsid w:val="00091A67"/>
    <w:rsid w:val="00094B95"/>
    <w:rsid w:val="00096DD6"/>
    <w:rsid w:val="000971DF"/>
    <w:rsid w:val="0009720A"/>
    <w:rsid w:val="000A245B"/>
    <w:rsid w:val="000A2AB7"/>
    <w:rsid w:val="000A4B79"/>
    <w:rsid w:val="000A523B"/>
    <w:rsid w:val="000A57C8"/>
    <w:rsid w:val="000A5E08"/>
    <w:rsid w:val="000A7670"/>
    <w:rsid w:val="000C1510"/>
    <w:rsid w:val="000C31D5"/>
    <w:rsid w:val="000C4263"/>
    <w:rsid w:val="000C4C7F"/>
    <w:rsid w:val="000C5408"/>
    <w:rsid w:val="000C6E05"/>
    <w:rsid w:val="000D1E1A"/>
    <w:rsid w:val="000D2635"/>
    <w:rsid w:val="000D2B99"/>
    <w:rsid w:val="000D33E1"/>
    <w:rsid w:val="000D41FE"/>
    <w:rsid w:val="000D589E"/>
    <w:rsid w:val="000D64B4"/>
    <w:rsid w:val="000D64F1"/>
    <w:rsid w:val="000D715D"/>
    <w:rsid w:val="000E0617"/>
    <w:rsid w:val="000E2EDF"/>
    <w:rsid w:val="000E4CAC"/>
    <w:rsid w:val="000E4E2B"/>
    <w:rsid w:val="000E4FBE"/>
    <w:rsid w:val="000E534E"/>
    <w:rsid w:val="000E6E4B"/>
    <w:rsid w:val="000F09C7"/>
    <w:rsid w:val="000F65B5"/>
    <w:rsid w:val="000F6FC4"/>
    <w:rsid w:val="00100F6C"/>
    <w:rsid w:val="0010331E"/>
    <w:rsid w:val="00103F66"/>
    <w:rsid w:val="00104DEC"/>
    <w:rsid w:val="001102AB"/>
    <w:rsid w:val="00111685"/>
    <w:rsid w:val="00111E35"/>
    <w:rsid w:val="00121860"/>
    <w:rsid w:val="00122E11"/>
    <w:rsid w:val="00123BA8"/>
    <w:rsid w:val="00124033"/>
    <w:rsid w:val="00124F78"/>
    <w:rsid w:val="00131E34"/>
    <w:rsid w:val="0014338F"/>
    <w:rsid w:val="00143F35"/>
    <w:rsid w:val="001446D8"/>
    <w:rsid w:val="001452C2"/>
    <w:rsid w:val="001453B1"/>
    <w:rsid w:val="0014766D"/>
    <w:rsid w:val="00150A85"/>
    <w:rsid w:val="001532ED"/>
    <w:rsid w:val="0015676E"/>
    <w:rsid w:val="00157691"/>
    <w:rsid w:val="001600CE"/>
    <w:rsid w:val="001613B3"/>
    <w:rsid w:val="001628B9"/>
    <w:rsid w:val="00166429"/>
    <w:rsid w:val="00166DF3"/>
    <w:rsid w:val="00166EB3"/>
    <w:rsid w:val="00167059"/>
    <w:rsid w:val="0016767B"/>
    <w:rsid w:val="00167BD6"/>
    <w:rsid w:val="00170B36"/>
    <w:rsid w:val="00170E18"/>
    <w:rsid w:val="0017190D"/>
    <w:rsid w:val="00172C4E"/>
    <w:rsid w:val="00173C59"/>
    <w:rsid w:val="00173C8A"/>
    <w:rsid w:val="00175A79"/>
    <w:rsid w:val="00175EF0"/>
    <w:rsid w:val="00182DE2"/>
    <w:rsid w:val="0018365E"/>
    <w:rsid w:val="001853BD"/>
    <w:rsid w:val="00187606"/>
    <w:rsid w:val="00192EC2"/>
    <w:rsid w:val="00196304"/>
    <w:rsid w:val="001A014E"/>
    <w:rsid w:val="001A0F0C"/>
    <w:rsid w:val="001A3F18"/>
    <w:rsid w:val="001A40EB"/>
    <w:rsid w:val="001A7CB6"/>
    <w:rsid w:val="001B0F41"/>
    <w:rsid w:val="001B1234"/>
    <w:rsid w:val="001B23F5"/>
    <w:rsid w:val="001B240A"/>
    <w:rsid w:val="001B3FA7"/>
    <w:rsid w:val="001B515D"/>
    <w:rsid w:val="001B608A"/>
    <w:rsid w:val="001B66F3"/>
    <w:rsid w:val="001C1284"/>
    <w:rsid w:val="001C355A"/>
    <w:rsid w:val="001C3E04"/>
    <w:rsid w:val="001C3E73"/>
    <w:rsid w:val="001C41B5"/>
    <w:rsid w:val="001C4CB5"/>
    <w:rsid w:val="001C51D6"/>
    <w:rsid w:val="001D2147"/>
    <w:rsid w:val="001D445F"/>
    <w:rsid w:val="001D77FD"/>
    <w:rsid w:val="001D7F5D"/>
    <w:rsid w:val="001E0EB7"/>
    <w:rsid w:val="001E33C2"/>
    <w:rsid w:val="001E62B4"/>
    <w:rsid w:val="001F1563"/>
    <w:rsid w:val="001F1662"/>
    <w:rsid w:val="001F333C"/>
    <w:rsid w:val="001F5FC5"/>
    <w:rsid w:val="002014CB"/>
    <w:rsid w:val="00203F29"/>
    <w:rsid w:val="00205A3B"/>
    <w:rsid w:val="002060D6"/>
    <w:rsid w:val="00206AE6"/>
    <w:rsid w:val="0020757D"/>
    <w:rsid w:val="002135A8"/>
    <w:rsid w:val="00213B5A"/>
    <w:rsid w:val="00214333"/>
    <w:rsid w:val="00214AAD"/>
    <w:rsid w:val="00215C17"/>
    <w:rsid w:val="00217A02"/>
    <w:rsid w:val="0022074F"/>
    <w:rsid w:val="00222886"/>
    <w:rsid w:val="00223465"/>
    <w:rsid w:val="002236D6"/>
    <w:rsid w:val="002239A7"/>
    <w:rsid w:val="00226543"/>
    <w:rsid w:val="0022780B"/>
    <w:rsid w:val="002301BE"/>
    <w:rsid w:val="002307FC"/>
    <w:rsid w:val="00236843"/>
    <w:rsid w:val="00236F65"/>
    <w:rsid w:val="0024043C"/>
    <w:rsid w:val="0025114C"/>
    <w:rsid w:val="00252325"/>
    <w:rsid w:val="0025403F"/>
    <w:rsid w:val="00254560"/>
    <w:rsid w:val="002606C9"/>
    <w:rsid w:val="002609EF"/>
    <w:rsid w:val="00266861"/>
    <w:rsid w:val="00267751"/>
    <w:rsid w:val="002678B8"/>
    <w:rsid w:val="0027011D"/>
    <w:rsid w:val="002714D3"/>
    <w:rsid w:val="002719D1"/>
    <w:rsid w:val="002731B4"/>
    <w:rsid w:val="00273796"/>
    <w:rsid w:val="00275273"/>
    <w:rsid w:val="00276338"/>
    <w:rsid w:val="00280F13"/>
    <w:rsid w:val="002815CE"/>
    <w:rsid w:val="00282485"/>
    <w:rsid w:val="0028321F"/>
    <w:rsid w:val="002844C3"/>
    <w:rsid w:val="002856B3"/>
    <w:rsid w:val="00286064"/>
    <w:rsid w:val="00286147"/>
    <w:rsid w:val="00287E5A"/>
    <w:rsid w:val="00290B39"/>
    <w:rsid w:val="0029145A"/>
    <w:rsid w:val="00291835"/>
    <w:rsid w:val="002919C8"/>
    <w:rsid w:val="00293A0B"/>
    <w:rsid w:val="00294BDB"/>
    <w:rsid w:val="002A0276"/>
    <w:rsid w:val="002A271F"/>
    <w:rsid w:val="002A3E3A"/>
    <w:rsid w:val="002A4683"/>
    <w:rsid w:val="002A7D5B"/>
    <w:rsid w:val="002B17D6"/>
    <w:rsid w:val="002B47AD"/>
    <w:rsid w:val="002B66A9"/>
    <w:rsid w:val="002B6D26"/>
    <w:rsid w:val="002B728B"/>
    <w:rsid w:val="002C08E7"/>
    <w:rsid w:val="002C0987"/>
    <w:rsid w:val="002C124E"/>
    <w:rsid w:val="002C3AB4"/>
    <w:rsid w:val="002C3B9D"/>
    <w:rsid w:val="002C5BFB"/>
    <w:rsid w:val="002C6FC4"/>
    <w:rsid w:val="002C7CF1"/>
    <w:rsid w:val="002D19ED"/>
    <w:rsid w:val="002D3145"/>
    <w:rsid w:val="002D4D51"/>
    <w:rsid w:val="002D5D3E"/>
    <w:rsid w:val="002D5FFF"/>
    <w:rsid w:val="002D7FF0"/>
    <w:rsid w:val="002E02EE"/>
    <w:rsid w:val="002E3F3A"/>
    <w:rsid w:val="002E44F8"/>
    <w:rsid w:val="002E5DB0"/>
    <w:rsid w:val="002F1697"/>
    <w:rsid w:val="002F5247"/>
    <w:rsid w:val="002F5CEA"/>
    <w:rsid w:val="002F7164"/>
    <w:rsid w:val="003006BE"/>
    <w:rsid w:val="003009B8"/>
    <w:rsid w:val="0030108C"/>
    <w:rsid w:val="003015EF"/>
    <w:rsid w:val="00303A64"/>
    <w:rsid w:val="00304077"/>
    <w:rsid w:val="003040AE"/>
    <w:rsid w:val="00307467"/>
    <w:rsid w:val="0030773B"/>
    <w:rsid w:val="00311F32"/>
    <w:rsid w:val="003126DB"/>
    <w:rsid w:val="00317FC5"/>
    <w:rsid w:val="0032018C"/>
    <w:rsid w:val="00320F20"/>
    <w:rsid w:val="00322F6D"/>
    <w:rsid w:val="0032389A"/>
    <w:rsid w:val="00324A27"/>
    <w:rsid w:val="00325462"/>
    <w:rsid w:val="0032725D"/>
    <w:rsid w:val="00327F4C"/>
    <w:rsid w:val="00330169"/>
    <w:rsid w:val="003301A2"/>
    <w:rsid w:val="00330829"/>
    <w:rsid w:val="00330B38"/>
    <w:rsid w:val="00333BBE"/>
    <w:rsid w:val="00337BBA"/>
    <w:rsid w:val="0034277C"/>
    <w:rsid w:val="00343BAE"/>
    <w:rsid w:val="00343DC5"/>
    <w:rsid w:val="00350491"/>
    <w:rsid w:val="00350502"/>
    <w:rsid w:val="00352A09"/>
    <w:rsid w:val="00354ADA"/>
    <w:rsid w:val="00356083"/>
    <w:rsid w:val="0035628C"/>
    <w:rsid w:val="00356A7E"/>
    <w:rsid w:val="00361678"/>
    <w:rsid w:val="003649AD"/>
    <w:rsid w:val="00366683"/>
    <w:rsid w:val="00367003"/>
    <w:rsid w:val="00370CB2"/>
    <w:rsid w:val="00370FD1"/>
    <w:rsid w:val="00380724"/>
    <w:rsid w:val="00381DC2"/>
    <w:rsid w:val="00382DCE"/>
    <w:rsid w:val="00383391"/>
    <w:rsid w:val="0038354F"/>
    <w:rsid w:val="00383A85"/>
    <w:rsid w:val="00385AD5"/>
    <w:rsid w:val="0038610D"/>
    <w:rsid w:val="003871CC"/>
    <w:rsid w:val="00387274"/>
    <w:rsid w:val="003900B8"/>
    <w:rsid w:val="00390915"/>
    <w:rsid w:val="00393CFC"/>
    <w:rsid w:val="003949CD"/>
    <w:rsid w:val="0039574C"/>
    <w:rsid w:val="003A01D0"/>
    <w:rsid w:val="003A40C3"/>
    <w:rsid w:val="003A5CB6"/>
    <w:rsid w:val="003B3E6C"/>
    <w:rsid w:val="003B4BFD"/>
    <w:rsid w:val="003B774E"/>
    <w:rsid w:val="003C0D33"/>
    <w:rsid w:val="003C11D0"/>
    <w:rsid w:val="003C54CA"/>
    <w:rsid w:val="003C55E8"/>
    <w:rsid w:val="003D30AE"/>
    <w:rsid w:val="003D5571"/>
    <w:rsid w:val="003D5B96"/>
    <w:rsid w:val="003E0259"/>
    <w:rsid w:val="003E4D02"/>
    <w:rsid w:val="003E4FE0"/>
    <w:rsid w:val="003E7B52"/>
    <w:rsid w:val="003F1CF6"/>
    <w:rsid w:val="003F33CD"/>
    <w:rsid w:val="003F4C5F"/>
    <w:rsid w:val="003F57A9"/>
    <w:rsid w:val="003F6066"/>
    <w:rsid w:val="003F6CDA"/>
    <w:rsid w:val="00403A1D"/>
    <w:rsid w:val="004041F1"/>
    <w:rsid w:val="004042D9"/>
    <w:rsid w:val="00405033"/>
    <w:rsid w:val="004058C1"/>
    <w:rsid w:val="00407AAA"/>
    <w:rsid w:val="00410F70"/>
    <w:rsid w:val="00414B14"/>
    <w:rsid w:val="0041609E"/>
    <w:rsid w:val="00421952"/>
    <w:rsid w:val="00424072"/>
    <w:rsid w:val="004267DB"/>
    <w:rsid w:val="004275FC"/>
    <w:rsid w:val="00431597"/>
    <w:rsid w:val="00431F66"/>
    <w:rsid w:val="0043382B"/>
    <w:rsid w:val="00434021"/>
    <w:rsid w:val="0043456F"/>
    <w:rsid w:val="004348DA"/>
    <w:rsid w:val="00435B33"/>
    <w:rsid w:val="004367E6"/>
    <w:rsid w:val="00443D7A"/>
    <w:rsid w:val="00444072"/>
    <w:rsid w:val="00444845"/>
    <w:rsid w:val="00444D94"/>
    <w:rsid w:val="00446511"/>
    <w:rsid w:val="00446F8C"/>
    <w:rsid w:val="00450E5D"/>
    <w:rsid w:val="00455189"/>
    <w:rsid w:val="00457A9D"/>
    <w:rsid w:val="00460F1C"/>
    <w:rsid w:val="004626CA"/>
    <w:rsid w:val="00471641"/>
    <w:rsid w:val="00472622"/>
    <w:rsid w:val="00476A2A"/>
    <w:rsid w:val="00477AC9"/>
    <w:rsid w:val="00477C04"/>
    <w:rsid w:val="004803FA"/>
    <w:rsid w:val="00481882"/>
    <w:rsid w:val="00481B55"/>
    <w:rsid w:val="00481EDB"/>
    <w:rsid w:val="004837FF"/>
    <w:rsid w:val="004841F3"/>
    <w:rsid w:val="0048582B"/>
    <w:rsid w:val="00486161"/>
    <w:rsid w:val="0048632E"/>
    <w:rsid w:val="00487494"/>
    <w:rsid w:val="00487CDD"/>
    <w:rsid w:val="00487FAB"/>
    <w:rsid w:val="00490EE2"/>
    <w:rsid w:val="0049320E"/>
    <w:rsid w:val="00495B24"/>
    <w:rsid w:val="00496B94"/>
    <w:rsid w:val="004A06E5"/>
    <w:rsid w:val="004A06ED"/>
    <w:rsid w:val="004A1C8E"/>
    <w:rsid w:val="004A1F74"/>
    <w:rsid w:val="004A2858"/>
    <w:rsid w:val="004A2DC9"/>
    <w:rsid w:val="004A3975"/>
    <w:rsid w:val="004A407B"/>
    <w:rsid w:val="004A4531"/>
    <w:rsid w:val="004A50D4"/>
    <w:rsid w:val="004A51F8"/>
    <w:rsid w:val="004A5261"/>
    <w:rsid w:val="004A7CAD"/>
    <w:rsid w:val="004B022E"/>
    <w:rsid w:val="004B5A62"/>
    <w:rsid w:val="004C2C11"/>
    <w:rsid w:val="004C4123"/>
    <w:rsid w:val="004C4FEF"/>
    <w:rsid w:val="004C50F0"/>
    <w:rsid w:val="004D13F1"/>
    <w:rsid w:val="004D18A2"/>
    <w:rsid w:val="004D1DCC"/>
    <w:rsid w:val="004D3422"/>
    <w:rsid w:val="004D6759"/>
    <w:rsid w:val="004D78ED"/>
    <w:rsid w:val="004E6647"/>
    <w:rsid w:val="004E78CE"/>
    <w:rsid w:val="004E796B"/>
    <w:rsid w:val="004F389E"/>
    <w:rsid w:val="004F553F"/>
    <w:rsid w:val="004F6595"/>
    <w:rsid w:val="00505160"/>
    <w:rsid w:val="00505586"/>
    <w:rsid w:val="005079F9"/>
    <w:rsid w:val="0051018C"/>
    <w:rsid w:val="00511C82"/>
    <w:rsid w:val="00514D60"/>
    <w:rsid w:val="00515BC4"/>
    <w:rsid w:val="00515F19"/>
    <w:rsid w:val="00517EF6"/>
    <w:rsid w:val="0052451D"/>
    <w:rsid w:val="00526855"/>
    <w:rsid w:val="00527148"/>
    <w:rsid w:val="005327BE"/>
    <w:rsid w:val="0053373B"/>
    <w:rsid w:val="00534720"/>
    <w:rsid w:val="00534BD1"/>
    <w:rsid w:val="005424EA"/>
    <w:rsid w:val="00543058"/>
    <w:rsid w:val="0054494B"/>
    <w:rsid w:val="0054589F"/>
    <w:rsid w:val="00546340"/>
    <w:rsid w:val="005468B2"/>
    <w:rsid w:val="00546D83"/>
    <w:rsid w:val="00547AC4"/>
    <w:rsid w:val="00552F9A"/>
    <w:rsid w:val="00554AAC"/>
    <w:rsid w:val="005553E1"/>
    <w:rsid w:val="00557415"/>
    <w:rsid w:val="0056183B"/>
    <w:rsid w:val="005635AD"/>
    <w:rsid w:val="00563D31"/>
    <w:rsid w:val="00566D50"/>
    <w:rsid w:val="005728D1"/>
    <w:rsid w:val="0057345A"/>
    <w:rsid w:val="00581D17"/>
    <w:rsid w:val="00582F29"/>
    <w:rsid w:val="005831EF"/>
    <w:rsid w:val="00583D3B"/>
    <w:rsid w:val="0059041D"/>
    <w:rsid w:val="00590554"/>
    <w:rsid w:val="00590580"/>
    <w:rsid w:val="00591140"/>
    <w:rsid w:val="00591724"/>
    <w:rsid w:val="005953AA"/>
    <w:rsid w:val="005A1733"/>
    <w:rsid w:val="005A26F6"/>
    <w:rsid w:val="005B1F47"/>
    <w:rsid w:val="005B2EFA"/>
    <w:rsid w:val="005B33E3"/>
    <w:rsid w:val="005B46C1"/>
    <w:rsid w:val="005B5D91"/>
    <w:rsid w:val="005B7CD5"/>
    <w:rsid w:val="005C428E"/>
    <w:rsid w:val="005C4E0C"/>
    <w:rsid w:val="005C5011"/>
    <w:rsid w:val="005C5304"/>
    <w:rsid w:val="005C649C"/>
    <w:rsid w:val="005C6C06"/>
    <w:rsid w:val="005C6DE3"/>
    <w:rsid w:val="005C774B"/>
    <w:rsid w:val="005D0C88"/>
    <w:rsid w:val="005D34D8"/>
    <w:rsid w:val="005D3F22"/>
    <w:rsid w:val="005D7DAF"/>
    <w:rsid w:val="005E4FEE"/>
    <w:rsid w:val="005E6088"/>
    <w:rsid w:val="005E741F"/>
    <w:rsid w:val="005E7951"/>
    <w:rsid w:val="005F2C21"/>
    <w:rsid w:val="005F60D1"/>
    <w:rsid w:val="0060247C"/>
    <w:rsid w:val="00604EB7"/>
    <w:rsid w:val="006061BC"/>
    <w:rsid w:val="00607596"/>
    <w:rsid w:val="00611D8F"/>
    <w:rsid w:val="00612F4A"/>
    <w:rsid w:val="006142AA"/>
    <w:rsid w:val="00623AE3"/>
    <w:rsid w:val="00626498"/>
    <w:rsid w:val="00627D53"/>
    <w:rsid w:val="00630269"/>
    <w:rsid w:val="0063359C"/>
    <w:rsid w:val="00633840"/>
    <w:rsid w:val="006354AE"/>
    <w:rsid w:val="006359F6"/>
    <w:rsid w:val="00636515"/>
    <w:rsid w:val="00640238"/>
    <w:rsid w:val="00640D57"/>
    <w:rsid w:val="006421B4"/>
    <w:rsid w:val="006427E0"/>
    <w:rsid w:val="00643BDA"/>
    <w:rsid w:val="00644435"/>
    <w:rsid w:val="0064446B"/>
    <w:rsid w:val="00653BE4"/>
    <w:rsid w:val="00657BD3"/>
    <w:rsid w:val="00661013"/>
    <w:rsid w:val="006622E4"/>
    <w:rsid w:val="006630B5"/>
    <w:rsid w:val="0066353C"/>
    <w:rsid w:val="0066368A"/>
    <w:rsid w:val="00666942"/>
    <w:rsid w:val="00671E4A"/>
    <w:rsid w:val="006728B1"/>
    <w:rsid w:val="00675C05"/>
    <w:rsid w:val="00676A14"/>
    <w:rsid w:val="0068371F"/>
    <w:rsid w:val="00684227"/>
    <w:rsid w:val="00690A32"/>
    <w:rsid w:val="0069248A"/>
    <w:rsid w:val="006951B6"/>
    <w:rsid w:val="006A083C"/>
    <w:rsid w:val="006A1839"/>
    <w:rsid w:val="006A18B3"/>
    <w:rsid w:val="006A19C7"/>
    <w:rsid w:val="006A267A"/>
    <w:rsid w:val="006A421C"/>
    <w:rsid w:val="006B1A6E"/>
    <w:rsid w:val="006B1C70"/>
    <w:rsid w:val="006B5EEA"/>
    <w:rsid w:val="006B78EF"/>
    <w:rsid w:val="006C0992"/>
    <w:rsid w:val="006C29C6"/>
    <w:rsid w:val="006C3C34"/>
    <w:rsid w:val="006C4E3E"/>
    <w:rsid w:val="006C6AEE"/>
    <w:rsid w:val="006D14DC"/>
    <w:rsid w:val="006D2D23"/>
    <w:rsid w:val="006D60F1"/>
    <w:rsid w:val="006D770F"/>
    <w:rsid w:val="006D7896"/>
    <w:rsid w:val="006E075E"/>
    <w:rsid w:val="006E3C0A"/>
    <w:rsid w:val="006E457C"/>
    <w:rsid w:val="006E4FA8"/>
    <w:rsid w:val="006E573A"/>
    <w:rsid w:val="006E5741"/>
    <w:rsid w:val="006E5CB7"/>
    <w:rsid w:val="006F019E"/>
    <w:rsid w:val="006F1B81"/>
    <w:rsid w:val="006F24AE"/>
    <w:rsid w:val="006F40BA"/>
    <w:rsid w:val="0070201B"/>
    <w:rsid w:val="00705DD7"/>
    <w:rsid w:val="00706629"/>
    <w:rsid w:val="00707E7A"/>
    <w:rsid w:val="00712EE7"/>
    <w:rsid w:val="007139AF"/>
    <w:rsid w:val="00714CFA"/>
    <w:rsid w:val="007163E6"/>
    <w:rsid w:val="00716498"/>
    <w:rsid w:val="00720103"/>
    <w:rsid w:val="00722452"/>
    <w:rsid w:val="007246EB"/>
    <w:rsid w:val="00724D31"/>
    <w:rsid w:val="007261AC"/>
    <w:rsid w:val="007266D8"/>
    <w:rsid w:val="00735176"/>
    <w:rsid w:val="007357A8"/>
    <w:rsid w:val="00737174"/>
    <w:rsid w:val="00740722"/>
    <w:rsid w:val="007421C7"/>
    <w:rsid w:val="007444BF"/>
    <w:rsid w:val="00744AD2"/>
    <w:rsid w:val="00747E4C"/>
    <w:rsid w:val="0075368E"/>
    <w:rsid w:val="007544A9"/>
    <w:rsid w:val="00762E40"/>
    <w:rsid w:val="00762E46"/>
    <w:rsid w:val="00765B60"/>
    <w:rsid w:val="007660F9"/>
    <w:rsid w:val="00767D95"/>
    <w:rsid w:val="00770096"/>
    <w:rsid w:val="0077115B"/>
    <w:rsid w:val="00774911"/>
    <w:rsid w:val="0077509C"/>
    <w:rsid w:val="0077517F"/>
    <w:rsid w:val="0077591D"/>
    <w:rsid w:val="00775A54"/>
    <w:rsid w:val="00776254"/>
    <w:rsid w:val="0077691A"/>
    <w:rsid w:val="0078158D"/>
    <w:rsid w:val="007913C3"/>
    <w:rsid w:val="007942DC"/>
    <w:rsid w:val="007947EA"/>
    <w:rsid w:val="00794B0F"/>
    <w:rsid w:val="007A0216"/>
    <w:rsid w:val="007A141F"/>
    <w:rsid w:val="007A19AA"/>
    <w:rsid w:val="007A264D"/>
    <w:rsid w:val="007A3503"/>
    <w:rsid w:val="007A3515"/>
    <w:rsid w:val="007A40C4"/>
    <w:rsid w:val="007A5447"/>
    <w:rsid w:val="007A62B5"/>
    <w:rsid w:val="007A6B3E"/>
    <w:rsid w:val="007A75D4"/>
    <w:rsid w:val="007B1087"/>
    <w:rsid w:val="007B2C6B"/>
    <w:rsid w:val="007B3C6F"/>
    <w:rsid w:val="007B6A18"/>
    <w:rsid w:val="007B6B71"/>
    <w:rsid w:val="007C1765"/>
    <w:rsid w:val="007C1FAC"/>
    <w:rsid w:val="007C30E1"/>
    <w:rsid w:val="007C31EB"/>
    <w:rsid w:val="007C3258"/>
    <w:rsid w:val="007C53F3"/>
    <w:rsid w:val="007C788B"/>
    <w:rsid w:val="007D0427"/>
    <w:rsid w:val="007D0C97"/>
    <w:rsid w:val="007D30FB"/>
    <w:rsid w:val="007D38D3"/>
    <w:rsid w:val="007D720D"/>
    <w:rsid w:val="007E1DAD"/>
    <w:rsid w:val="007E1E17"/>
    <w:rsid w:val="007E3C05"/>
    <w:rsid w:val="007E4489"/>
    <w:rsid w:val="007E47ED"/>
    <w:rsid w:val="007E4E80"/>
    <w:rsid w:val="007E5349"/>
    <w:rsid w:val="007E7529"/>
    <w:rsid w:val="007E7EF6"/>
    <w:rsid w:val="007F25E3"/>
    <w:rsid w:val="007F624F"/>
    <w:rsid w:val="008001CE"/>
    <w:rsid w:val="00801564"/>
    <w:rsid w:val="008029C8"/>
    <w:rsid w:val="0080380D"/>
    <w:rsid w:val="00805603"/>
    <w:rsid w:val="00807DFE"/>
    <w:rsid w:val="00811D5D"/>
    <w:rsid w:val="0081264C"/>
    <w:rsid w:val="0081314D"/>
    <w:rsid w:val="008137F4"/>
    <w:rsid w:val="00813E60"/>
    <w:rsid w:val="008142D8"/>
    <w:rsid w:val="008146C8"/>
    <w:rsid w:val="0081708D"/>
    <w:rsid w:val="00817254"/>
    <w:rsid w:val="00820D9B"/>
    <w:rsid w:val="0082338C"/>
    <w:rsid w:val="00823510"/>
    <w:rsid w:val="008270B0"/>
    <w:rsid w:val="008301AD"/>
    <w:rsid w:val="00830E88"/>
    <w:rsid w:val="0083428C"/>
    <w:rsid w:val="00834F58"/>
    <w:rsid w:val="00843C08"/>
    <w:rsid w:val="00843D73"/>
    <w:rsid w:val="0084491A"/>
    <w:rsid w:val="00844C8F"/>
    <w:rsid w:val="00853B91"/>
    <w:rsid w:val="00854B98"/>
    <w:rsid w:val="00863532"/>
    <w:rsid w:val="00866624"/>
    <w:rsid w:val="00866A14"/>
    <w:rsid w:val="00867032"/>
    <w:rsid w:val="00867CE9"/>
    <w:rsid w:val="0087073C"/>
    <w:rsid w:val="0087245D"/>
    <w:rsid w:val="00872A4F"/>
    <w:rsid w:val="00873D54"/>
    <w:rsid w:val="00873FB9"/>
    <w:rsid w:val="00874076"/>
    <w:rsid w:val="0087411A"/>
    <w:rsid w:val="00874AC9"/>
    <w:rsid w:val="00874B2C"/>
    <w:rsid w:val="008756EF"/>
    <w:rsid w:val="00881DAA"/>
    <w:rsid w:val="00882352"/>
    <w:rsid w:val="00885ED8"/>
    <w:rsid w:val="00886907"/>
    <w:rsid w:val="00890571"/>
    <w:rsid w:val="00893728"/>
    <w:rsid w:val="0089405A"/>
    <w:rsid w:val="00894D69"/>
    <w:rsid w:val="00895130"/>
    <w:rsid w:val="008979A3"/>
    <w:rsid w:val="008A1A95"/>
    <w:rsid w:val="008A27EA"/>
    <w:rsid w:val="008A3A49"/>
    <w:rsid w:val="008A43CE"/>
    <w:rsid w:val="008A557C"/>
    <w:rsid w:val="008A5D92"/>
    <w:rsid w:val="008A5E08"/>
    <w:rsid w:val="008B3681"/>
    <w:rsid w:val="008B5652"/>
    <w:rsid w:val="008C57AE"/>
    <w:rsid w:val="008C6A4F"/>
    <w:rsid w:val="008D1BAC"/>
    <w:rsid w:val="008D5945"/>
    <w:rsid w:val="008D6E5A"/>
    <w:rsid w:val="008E2133"/>
    <w:rsid w:val="008E3BC3"/>
    <w:rsid w:val="008F1761"/>
    <w:rsid w:val="008F17B2"/>
    <w:rsid w:val="008F3F09"/>
    <w:rsid w:val="008F5E04"/>
    <w:rsid w:val="008F7F79"/>
    <w:rsid w:val="0090102A"/>
    <w:rsid w:val="009027A3"/>
    <w:rsid w:val="00903C62"/>
    <w:rsid w:val="00906E5C"/>
    <w:rsid w:val="00912A2A"/>
    <w:rsid w:val="00913D65"/>
    <w:rsid w:val="0091568B"/>
    <w:rsid w:val="009157AA"/>
    <w:rsid w:val="00915F7F"/>
    <w:rsid w:val="009162D4"/>
    <w:rsid w:val="009171B6"/>
    <w:rsid w:val="009173C5"/>
    <w:rsid w:val="00921C65"/>
    <w:rsid w:val="00923776"/>
    <w:rsid w:val="00924A85"/>
    <w:rsid w:val="009256D7"/>
    <w:rsid w:val="0092795F"/>
    <w:rsid w:val="00930631"/>
    <w:rsid w:val="009334B3"/>
    <w:rsid w:val="00937843"/>
    <w:rsid w:val="00941F52"/>
    <w:rsid w:val="00944B06"/>
    <w:rsid w:val="0094595E"/>
    <w:rsid w:val="00946542"/>
    <w:rsid w:val="00946C3E"/>
    <w:rsid w:val="009471A9"/>
    <w:rsid w:val="009502FF"/>
    <w:rsid w:val="00952C22"/>
    <w:rsid w:val="00952D6E"/>
    <w:rsid w:val="00953146"/>
    <w:rsid w:val="00953E25"/>
    <w:rsid w:val="009542C6"/>
    <w:rsid w:val="00954ADE"/>
    <w:rsid w:val="00955D0B"/>
    <w:rsid w:val="00955D69"/>
    <w:rsid w:val="00956AC1"/>
    <w:rsid w:val="00956FB2"/>
    <w:rsid w:val="009619EE"/>
    <w:rsid w:val="00962476"/>
    <w:rsid w:val="00962DB9"/>
    <w:rsid w:val="00963DA5"/>
    <w:rsid w:val="009645B4"/>
    <w:rsid w:val="0096650B"/>
    <w:rsid w:val="009703F5"/>
    <w:rsid w:val="009724C2"/>
    <w:rsid w:val="00972996"/>
    <w:rsid w:val="00972A1B"/>
    <w:rsid w:val="00975834"/>
    <w:rsid w:val="00976C02"/>
    <w:rsid w:val="009774A0"/>
    <w:rsid w:val="009800CD"/>
    <w:rsid w:val="00980118"/>
    <w:rsid w:val="009817BF"/>
    <w:rsid w:val="0098549D"/>
    <w:rsid w:val="009854C3"/>
    <w:rsid w:val="00985BFD"/>
    <w:rsid w:val="00994A70"/>
    <w:rsid w:val="009966C9"/>
    <w:rsid w:val="00997152"/>
    <w:rsid w:val="009971AD"/>
    <w:rsid w:val="0099751F"/>
    <w:rsid w:val="009A0D78"/>
    <w:rsid w:val="009A1C11"/>
    <w:rsid w:val="009A39E9"/>
    <w:rsid w:val="009A3F3C"/>
    <w:rsid w:val="009A452A"/>
    <w:rsid w:val="009A48FC"/>
    <w:rsid w:val="009A5DBB"/>
    <w:rsid w:val="009A7C2B"/>
    <w:rsid w:val="009B2673"/>
    <w:rsid w:val="009B35A3"/>
    <w:rsid w:val="009C2C0D"/>
    <w:rsid w:val="009C39FA"/>
    <w:rsid w:val="009C3F4C"/>
    <w:rsid w:val="009D0BFD"/>
    <w:rsid w:val="009D1C75"/>
    <w:rsid w:val="009D4868"/>
    <w:rsid w:val="009D68F4"/>
    <w:rsid w:val="009E1C7D"/>
    <w:rsid w:val="009E311C"/>
    <w:rsid w:val="009E4043"/>
    <w:rsid w:val="009E4302"/>
    <w:rsid w:val="009E478E"/>
    <w:rsid w:val="009E7055"/>
    <w:rsid w:val="009F127A"/>
    <w:rsid w:val="009F1CD8"/>
    <w:rsid w:val="009F248E"/>
    <w:rsid w:val="009F383A"/>
    <w:rsid w:val="009F4315"/>
    <w:rsid w:val="009F4AB2"/>
    <w:rsid w:val="009F55B2"/>
    <w:rsid w:val="009F5BEF"/>
    <w:rsid w:val="009F72FC"/>
    <w:rsid w:val="00A01D4C"/>
    <w:rsid w:val="00A05E89"/>
    <w:rsid w:val="00A10E2C"/>
    <w:rsid w:val="00A13DFB"/>
    <w:rsid w:val="00A15522"/>
    <w:rsid w:val="00A16766"/>
    <w:rsid w:val="00A17A48"/>
    <w:rsid w:val="00A17E6E"/>
    <w:rsid w:val="00A20690"/>
    <w:rsid w:val="00A22474"/>
    <w:rsid w:val="00A22FC4"/>
    <w:rsid w:val="00A23DFC"/>
    <w:rsid w:val="00A25923"/>
    <w:rsid w:val="00A2717E"/>
    <w:rsid w:val="00A274C8"/>
    <w:rsid w:val="00A30D55"/>
    <w:rsid w:val="00A3265C"/>
    <w:rsid w:val="00A32835"/>
    <w:rsid w:val="00A3290D"/>
    <w:rsid w:val="00A3357C"/>
    <w:rsid w:val="00A338EF"/>
    <w:rsid w:val="00A37529"/>
    <w:rsid w:val="00A429B4"/>
    <w:rsid w:val="00A446E6"/>
    <w:rsid w:val="00A53682"/>
    <w:rsid w:val="00A54C82"/>
    <w:rsid w:val="00A56147"/>
    <w:rsid w:val="00A57361"/>
    <w:rsid w:val="00A6024C"/>
    <w:rsid w:val="00A60DE4"/>
    <w:rsid w:val="00A61B00"/>
    <w:rsid w:val="00A62D2C"/>
    <w:rsid w:val="00A646A0"/>
    <w:rsid w:val="00A65EA5"/>
    <w:rsid w:val="00A67FD3"/>
    <w:rsid w:val="00A735C8"/>
    <w:rsid w:val="00A77237"/>
    <w:rsid w:val="00A8064F"/>
    <w:rsid w:val="00A812F3"/>
    <w:rsid w:val="00A8300D"/>
    <w:rsid w:val="00A84592"/>
    <w:rsid w:val="00A84D6F"/>
    <w:rsid w:val="00A852ED"/>
    <w:rsid w:val="00A87194"/>
    <w:rsid w:val="00A9190B"/>
    <w:rsid w:val="00AA1CDD"/>
    <w:rsid w:val="00AA3899"/>
    <w:rsid w:val="00AA45F1"/>
    <w:rsid w:val="00AA65DA"/>
    <w:rsid w:val="00AB0DE1"/>
    <w:rsid w:val="00AB3CAD"/>
    <w:rsid w:val="00AB4590"/>
    <w:rsid w:val="00AC1359"/>
    <w:rsid w:val="00AC2426"/>
    <w:rsid w:val="00AC30A2"/>
    <w:rsid w:val="00AC416D"/>
    <w:rsid w:val="00AC4EAF"/>
    <w:rsid w:val="00AC4EE6"/>
    <w:rsid w:val="00AC4F2E"/>
    <w:rsid w:val="00AC5C65"/>
    <w:rsid w:val="00AC6735"/>
    <w:rsid w:val="00AD0AA7"/>
    <w:rsid w:val="00AD2656"/>
    <w:rsid w:val="00AD37FD"/>
    <w:rsid w:val="00AD4846"/>
    <w:rsid w:val="00AD584A"/>
    <w:rsid w:val="00AE13AE"/>
    <w:rsid w:val="00AE2095"/>
    <w:rsid w:val="00AE27B4"/>
    <w:rsid w:val="00AE3520"/>
    <w:rsid w:val="00AF0047"/>
    <w:rsid w:val="00AF2C6D"/>
    <w:rsid w:val="00AF2E74"/>
    <w:rsid w:val="00AF5319"/>
    <w:rsid w:val="00AF77FB"/>
    <w:rsid w:val="00B00482"/>
    <w:rsid w:val="00B00A45"/>
    <w:rsid w:val="00B00E87"/>
    <w:rsid w:val="00B04BDF"/>
    <w:rsid w:val="00B06B9A"/>
    <w:rsid w:val="00B133A3"/>
    <w:rsid w:val="00B14378"/>
    <w:rsid w:val="00B1702C"/>
    <w:rsid w:val="00B214B5"/>
    <w:rsid w:val="00B2228C"/>
    <w:rsid w:val="00B22676"/>
    <w:rsid w:val="00B256BD"/>
    <w:rsid w:val="00B25BE2"/>
    <w:rsid w:val="00B30338"/>
    <w:rsid w:val="00B3208C"/>
    <w:rsid w:val="00B35A81"/>
    <w:rsid w:val="00B3692C"/>
    <w:rsid w:val="00B37366"/>
    <w:rsid w:val="00B404E6"/>
    <w:rsid w:val="00B43642"/>
    <w:rsid w:val="00B45AAB"/>
    <w:rsid w:val="00B45B48"/>
    <w:rsid w:val="00B50A1B"/>
    <w:rsid w:val="00B5335E"/>
    <w:rsid w:val="00B53BE5"/>
    <w:rsid w:val="00B54350"/>
    <w:rsid w:val="00B55480"/>
    <w:rsid w:val="00B56061"/>
    <w:rsid w:val="00B560C2"/>
    <w:rsid w:val="00B57096"/>
    <w:rsid w:val="00B570B5"/>
    <w:rsid w:val="00B5759F"/>
    <w:rsid w:val="00B60ABF"/>
    <w:rsid w:val="00B71E0E"/>
    <w:rsid w:val="00B73433"/>
    <w:rsid w:val="00B75975"/>
    <w:rsid w:val="00B76542"/>
    <w:rsid w:val="00B769CB"/>
    <w:rsid w:val="00B77362"/>
    <w:rsid w:val="00B802E2"/>
    <w:rsid w:val="00B810A8"/>
    <w:rsid w:val="00B830E4"/>
    <w:rsid w:val="00B85F5B"/>
    <w:rsid w:val="00B86A11"/>
    <w:rsid w:val="00B86DA2"/>
    <w:rsid w:val="00B932D3"/>
    <w:rsid w:val="00B952C2"/>
    <w:rsid w:val="00BA0D4D"/>
    <w:rsid w:val="00BA1EBA"/>
    <w:rsid w:val="00BA238F"/>
    <w:rsid w:val="00BA5718"/>
    <w:rsid w:val="00BA58F7"/>
    <w:rsid w:val="00BB3225"/>
    <w:rsid w:val="00BB4876"/>
    <w:rsid w:val="00BB4F91"/>
    <w:rsid w:val="00BB7178"/>
    <w:rsid w:val="00BB7639"/>
    <w:rsid w:val="00BC7C52"/>
    <w:rsid w:val="00BD012C"/>
    <w:rsid w:val="00BD16AA"/>
    <w:rsid w:val="00BE04B4"/>
    <w:rsid w:val="00BE315A"/>
    <w:rsid w:val="00BE32A9"/>
    <w:rsid w:val="00BE45D2"/>
    <w:rsid w:val="00BE780C"/>
    <w:rsid w:val="00BF189D"/>
    <w:rsid w:val="00BF3C12"/>
    <w:rsid w:val="00BF44BA"/>
    <w:rsid w:val="00BF4B10"/>
    <w:rsid w:val="00BF4BC7"/>
    <w:rsid w:val="00BF5C96"/>
    <w:rsid w:val="00BF74A4"/>
    <w:rsid w:val="00BF7CF5"/>
    <w:rsid w:val="00C010E2"/>
    <w:rsid w:val="00C01240"/>
    <w:rsid w:val="00C03398"/>
    <w:rsid w:val="00C04976"/>
    <w:rsid w:val="00C04D87"/>
    <w:rsid w:val="00C05C03"/>
    <w:rsid w:val="00C07E03"/>
    <w:rsid w:val="00C1026B"/>
    <w:rsid w:val="00C112DF"/>
    <w:rsid w:val="00C13363"/>
    <w:rsid w:val="00C21C95"/>
    <w:rsid w:val="00C22686"/>
    <w:rsid w:val="00C22BF6"/>
    <w:rsid w:val="00C22E3B"/>
    <w:rsid w:val="00C232F7"/>
    <w:rsid w:val="00C23361"/>
    <w:rsid w:val="00C234FB"/>
    <w:rsid w:val="00C241FB"/>
    <w:rsid w:val="00C2512E"/>
    <w:rsid w:val="00C336D2"/>
    <w:rsid w:val="00C34C24"/>
    <w:rsid w:val="00C37033"/>
    <w:rsid w:val="00C41064"/>
    <w:rsid w:val="00C41AE8"/>
    <w:rsid w:val="00C41EF6"/>
    <w:rsid w:val="00C42336"/>
    <w:rsid w:val="00C43E4F"/>
    <w:rsid w:val="00C441AE"/>
    <w:rsid w:val="00C457E6"/>
    <w:rsid w:val="00C45CF7"/>
    <w:rsid w:val="00C45FDC"/>
    <w:rsid w:val="00C5197F"/>
    <w:rsid w:val="00C54392"/>
    <w:rsid w:val="00C6002D"/>
    <w:rsid w:val="00C63692"/>
    <w:rsid w:val="00C72A6E"/>
    <w:rsid w:val="00C73E36"/>
    <w:rsid w:val="00C7446E"/>
    <w:rsid w:val="00C750DC"/>
    <w:rsid w:val="00C7555D"/>
    <w:rsid w:val="00C75F82"/>
    <w:rsid w:val="00C82370"/>
    <w:rsid w:val="00C8442C"/>
    <w:rsid w:val="00C85566"/>
    <w:rsid w:val="00C86C00"/>
    <w:rsid w:val="00C86C16"/>
    <w:rsid w:val="00C87539"/>
    <w:rsid w:val="00C96955"/>
    <w:rsid w:val="00C96DF6"/>
    <w:rsid w:val="00C96FD5"/>
    <w:rsid w:val="00C97D34"/>
    <w:rsid w:val="00CA14E5"/>
    <w:rsid w:val="00CA178C"/>
    <w:rsid w:val="00CA2FCA"/>
    <w:rsid w:val="00CA3725"/>
    <w:rsid w:val="00CA6069"/>
    <w:rsid w:val="00CB1201"/>
    <w:rsid w:val="00CB1F0B"/>
    <w:rsid w:val="00CB3249"/>
    <w:rsid w:val="00CB3ADF"/>
    <w:rsid w:val="00CB6904"/>
    <w:rsid w:val="00CB72C1"/>
    <w:rsid w:val="00CC0275"/>
    <w:rsid w:val="00CC0ED9"/>
    <w:rsid w:val="00CC35B9"/>
    <w:rsid w:val="00CC5AEA"/>
    <w:rsid w:val="00CD005E"/>
    <w:rsid w:val="00CD0ABD"/>
    <w:rsid w:val="00CD45A5"/>
    <w:rsid w:val="00CD54E5"/>
    <w:rsid w:val="00CD6044"/>
    <w:rsid w:val="00CD67B1"/>
    <w:rsid w:val="00CD75CB"/>
    <w:rsid w:val="00CE159D"/>
    <w:rsid w:val="00CE1ED9"/>
    <w:rsid w:val="00CE262E"/>
    <w:rsid w:val="00CE2F9C"/>
    <w:rsid w:val="00CE2FEB"/>
    <w:rsid w:val="00CE424A"/>
    <w:rsid w:val="00CE4C25"/>
    <w:rsid w:val="00CE4EFB"/>
    <w:rsid w:val="00CE6D56"/>
    <w:rsid w:val="00CF0A11"/>
    <w:rsid w:val="00CF2C16"/>
    <w:rsid w:val="00CF3244"/>
    <w:rsid w:val="00CF3291"/>
    <w:rsid w:val="00CF5030"/>
    <w:rsid w:val="00D02EFF"/>
    <w:rsid w:val="00D04958"/>
    <w:rsid w:val="00D062CF"/>
    <w:rsid w:val="00D118BB"/>
    <w:rsid w:val="00D129A6"/>
    <w:rsid w:val="00D14691"/>
    <w:rsid w:val="00D14E6A"/>
    <w:rsid w:val="00D15419"/>
    <w:rsid w:val="00D24A30"/>
    <w:rsid w:val="00D25055"/>
    <w:rsid w:val="00D25D0E"/>
    <w:rsid w:val="00D273E5"/>
    <w:rsid w:val="00D31A46"/>
    <w:rsid w:val="00D31A8F"/>
    <w:rsid w:val="00D3301B"/>
    <w:rsid w:val="00D333F1"/>
    <w:rsid w:val="00D356CA"/>
    <w:rsid w:val="00D434FA"/>
    <w:rsid w:val="00D4519E"/>
    <w:rsid w:val="00D46196"/>
    <w:rsid w:val="00D50E89"/>
    <w:rsid w:val="00D5239C"/>
    <w:rsid w:val="00D53DCC"/>
    <w:rsid w:val="00D53E57"/>
    <w:rsid w:val="00D543F7"/>
    <w:rsid w:val="00D555C6"/>
    <w:rsid w:val="00D60D0F"/>
    <w:rsid w:val="00D61B1F"/>
    <w:rsid w:val="00D61F1A"/>
    <w:rsid w:val="00D62981"/>
    <w:rsid w:val="00D643F2"/>
    <w:rsid w:val="00D651DF"/>
    <w:rsid w:val="00D65CF9"/>
    <w:rsid w:val="00D67C4C"/>
    <w:rsid w:val="00D7038D"/>
    <w:rsid w:val="00D7367D"/>
    <w:rsid w:val="00D75810"/>
    <w:rsid w:val="00D76922"/>
    <w:rsid w:val="00D80B2E"/>
    <w:rsid w:val="00D80D76"/>
    <w:rsid w:val="00D83F7F"/>
    <w:rsid w:val="00D85265"/>
    <w:rsid w:val="00D86AA7"/>
    <w:rsid w:val="00D90E7B"/>
    <w:rsid w:val="00D91637"/>
    <w:rsid w:val="00D944C1"/>
    <w:rsid w:val="00D94A90"/>
    <w:rsid w:val="00D957AB"/>
    <w:rsid w:val="00D97175"/>
    <w:rsid w:val="00D976BE"/>
    <w:rsid w:val="00DA0CBD"/>
    <w:rsid w:val="00DA2814"/>
    <w:rsid w:val="00DA3027"/>
    <w:rsid w:val="00DA4CF2"/>
    <w:rsid w:val="00DA4E98"/>
    <w:rsid w:val="00DA6E05"/>
    <w:rsid w:val="00DB0A35"/>
    <w:rsid w:val="00DB1D0A"/>
    <w:rsid w:val="00DB1E1B"/>
    <w:rsid w:val="00DB204D"/>
    <w:rsid w:val="00DB28C7"/>
    <w:rsid w:val="00DB3E48"/>
    <w:rsid w:val="00DB3FF1"/>
    <w:rsid w:val="00DB5184"/>
    <w:rsid w:val="00DB6D31"/>
    <w:rsid w:val="00DB73DF"/>
    <w:rsid w:val="00DB7DD4"/>
    <w:rsid w:val="00DC0FFD"/>
    <w:rsid w:val="00DC6D95"/>
    <w:rsid w:val="00DD1B08"/>
    <w:rsid w:val="00DD1B8A"/>
    <w:rsid w:val="00DD4EC6"/>
    <w:rsid w:val="00DD4F1B"/>
    <w:rsid w:val="00DD5067"/>
    <w:rsid w:val="00DD64F1"/>
    <w:rsid w:val="00DE210A"/>
    <w:rsid w:val="00DE5F9B"/>
    <w:rsid w:val="00DE628D"/>
    <w:rsid w:val="00DE70E2"/>
    <w:rsid w:val="00DF208D"/>
    <w:rsid w:val="00DF218F"/>
    <w:rsid w:val="00DF77D2"/>
    <w:rsid w:val="00E008CD"/>
    <w:rsid w:val="00E00B66"/>
    <w:rsid w:val="00E00D53"/>
    <w:rsid w:val="00E0117A"/>
    <w:rsid w:val="00E025D5"/>
    <w:rsid w:val="00E02601"/>
    <w:rsid w:val="00E05878"/>
    <w:rsid w:val="00E12236"/>
    <w:rsid w:val="00E122BF"/>
    <w:rsid w:val="00E165D7"/>
    <w:rsid w:val="00E2242D"/>
    <w:rsid w:val="00E27C7B"/>
    <w:rsid w:val="00E34E94"/>
    <w:rsid w:val="00E350DE"/>
    <w:rsid w:val="00E35FEB"/>
    <w:rsid w:val="00E362C7"/>
    <w:rsid w:val="00E3750F"/>
    <w:rsid w:val="00E417E3"/>
    <w:rsid w:val="00E46514"/>
    <w:rsid w:val="00E4651B"/>
    <w:rsid w:val="00E476A7"/>
    <w:rsid w:val="00E5163E"/>
    <w:rsid w:val="00E54CFE"/>
    <w:rsid w:val="00E54E00"/>
    <w:rsid w:val="00E572A3"/>
    <w:rsid w:val="00E576F1"/>
    <w:rsid w:val="00E60177"/>
    <w:rsid w:val="00E62BBF"/>
    <w:rsid w:val="00E62D6A"/>
    <w:rsid w:val="00E669C1"/>
    <w:rsid w:val="00E66A71"/>
    <w:rsid w:val="00E67BC5"/>
    <w:rsid w:val="00E67D17"/>
    <w:rsid w:val="00E7169B"/>
    <w:rsid w:val="00E73FCE"/>
    <w:rsid w:val="00E75B60"/>
    <w:rsid w:val="00E75BA2"/>
    <w:rsid w:val="00E77714"/>
    <w:rsid w:val="00E77A60"/>
    <w:rsid w:val="00E81788"/>
    <w:rsid w:val="00E85114"/>
    <w:rsid w:val="00E85670"/>
    <w:rsid w:val="00E86416"/>
    <w:rsid w:val="00E900A3"/>
    <w:rsid w:val="00E90726"/>
    <w:rsid w:val="00E90DC2"/>
    <w:rsid w:val="00E910B5"/>
    <w:rsid w:val="00E93D76"/>
    <w:rsid w:val="00E97267"/>
    <w:rsid w:val="00EA0624"/>
    <w:rsid w:val="00EA0BF1"/>
    <w:rsid w:val="00EA235F"/>
    <w:rsid w:val="00EA2388"/>
    <w:rsid w:val="00EA5B3B"/>
    <w:rsid w:val="00EA6692"/>
    <w:rsid w:val="00EB00B0"/>
    <w:rsid w:val="00EB176F"/>
    <w:rsid w:val="00EB38A1"/>
    <w:rsid w:val="00EB5626"/>
    <w:rsid w:val="00EB6FD7"/>
    <w:rsid w:val="00EB7B46"/>
    <w:rsid w:val="00EC359B"/>
    <w:rsid w:val="00EC35C7"/>
    <w:rsid w:val="00EC5466"/>
    <w:rsid w:val="00EC552C"/>
    <w:rsid w:val="00EC6969"/>
    <w:rsid w:val="00EC7451"/>
    <w:rsid w:val="00ED1BEE"/>
    <w:rsid w:val="00ED4CE7"/>
    <w:rsid w:val="00ED62BE"/>
    <w:rsid w:val="00EE1E4E"/>
    <w:rsid w:val="00EE68E0"/>
    <w:rsid w:val="00EF0BE0"/>
    <w:rsid w:val="00EF0D62"/>
    <w:rsid w:val="00EF12BE"/>
    <w:rsid w:val="00EF7E01"/>
    <w:rsid w:val="00F000F8"/>
    <w:rsid w:val="00F05D70"/>
    <w:rsid w:val="00F111C7"/>
    <w:rsid w:val="00F12796"/>
    <w:rsid w:val="00F138EE"/>
    <w:rsid w:val="00F14DCE"/>
    <w:rsid w:val="00F161F2"/>
    <w:rsid w:val="00F168BC"/>
    <w:rsid w:val="00F16B5B"/>
    <w:rsid w:val="00F170DE"/>
    <w:rsid w:val="00F2281F"/>
    <w:rsid w:val="00F22E8D"/>
    <w:rsid w:val="00F26495"/>
    <w:rsid w:val="00F26DB0"/>
    <w:rsid w:val="00F3211E"/>
    <w:rsid w:val="00F32D44"/>
    <w:rsid w:val="00F33CA3"/>
    <w:rsid w:val="00F3644A"/>
    <w:rsid w:val="00F375F2"/>
    <w:rsid w:val="00F43826"/>
    <w:rsid w:val="00F43A0B"/>
    <w:rsid w:val="00F46902"/>
    <w:rsid w:val="00F47476"/>
    <w:rsid w:val="00F476E7"/>
    <w:rsid w:val="00F47BD7"/>
    <w:rsid w:val="00F51AC1"/>
    <w:rsid w:val="00F542CA"/>
    <w:rsid w:val="00F549EC"/>
    <w:rsid w:val="00F5573B"/>
    <w:rsid w:val="00F5650E"/>
    <w:rsid w:val="00F6448F"/>
    <w:rsid w:val="00F64E03"/>
    <w:rsid w:val="00F6501D"/>
    <w:rsid w:val="00F65B68"/>
    <w:rsid w:val="00F65D38"/>
    <w:rsid w:val="00F67408"/>
    <w:rsid w:val="00F702B7"/>
    <w:rsid w:val="00F704C7"/>
    <w:rsid w:val="00F71536"/>
    <w:rsid w:val="00F72BF2"/>
    <w:rsid w:val="00F75588"/>
    <w:rsid w:val="00F75C69"/>
    <w:rsid w:val="00F84DF4"/>
    <w:rsid w:val="00F867F9"/>
    <w:rsid w:val="00F86E62"/>
    <w:rsid w:val="00F92405"/>
    <w:rsid w:val="00F92812"/>
    <w:rsid w:val="00F93FB4"/>
    <w:rsid w:val="00F96308"/>
    <w:rsid w:val="00F974FA"/>
    <w:rsid w:val="00FA0B52"/>
    <w:rsid w:val="00FA273E"/>
    <w:rsid w:val="00FA2D44"/>
    <w:rsid w:val="00FA32E2"/>
    <w:rsid w:val="00FA4FA6"/>
    <w:rsid w:val="00FA502E"/>
    <w:rsid w:val="00FA78BF"/>
    <w:rsid w:val="00FB2865"/>
    <w:rsid w:val="00FB6105"/>
    <w:rsid w:val="00FB64BA"/>
    <w:rsid w:val="00FB69B7"/>
    <w:rsid w:val="00FD2493"/>
    <w:rsid w:val="00FD255E"/>
    <w:rsid w:val="00FD2803"/>
    <w:rsid w:val="00FD3048"/>
    <w:rsid w:val="00FE1ADE"/>
    <w:rsid w:val="00FE3C41"/>
    <w:rsid w:val="00FE5A11"/>
    <w:rsid w:val="00FE78F3"/>
    <w:rsid w:val="00FE7BF7"/>
    <w:rsid w:val="00FF146E"/>
    <w:rsid w:val="00FF424D"/>
    <w:rsid w:val="00FF5CD4"/>
    <w:rsid w:val="00FF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none [3205]"/>
    </o:shapedefaults>
    <o:shapelayout v:ext="edit">
      <o:idmap v:ext="edit" data="1"/>
      <o:rules v:ext="edit">
        <o:r id="V:Rule12" type="connector" idref="#_x0000_s1063"/>
        <o:r id="V:Rule13" type="connector" idref="#_x0000_s1028"/>
        <o:r id="V:Rule14" type="connector" idref="#_x0000_s1038"/>
        <o:r id="V:Rule15" type="connector" idref="#_x0000_s1077"/>
        <o:r id="V:Rule16" type="connector" idref="#_x0000_s1067"/>
        <o:r id="V:Rule17" type="connector" idref="#_x0000_s1087"/>
        <o:r id="V:Rule18" type="connector" idref="#_x0000_s1099"/>
        <o:r id="V:Rule19" type="connector" idref="#_x0000_s1044"/>
        <o:r id="V:Rule20" type="connector" idref="#_x0000_s1088"/>
        <o:r id="V:Rule21" type="connector" idref="#_x0000_s1098"/>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14"/>
  </w:style>
  <w:style w:type="paragraph" w:styleId="Heading1">
    <w:name w:val="heading 1"/>
    <w:basedOn w:val="Normal"/>
    <w:next w:val="Normal"/>
    <w:link w:val="Heading1Char"/>
    <w:uiPriority w:val="9"/>
    <w:qFormat/>
    <w:rsid w:val="00356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62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5114"/>
  </w:style>
  <w:style w:type="paragraph" w:styleId="ListParagraph">
    <w:name w:val="List Paragraph"/>
    <w:basedOn w:val="Normal"/>
    <w:uiPriority w:val="34"/>
    <w:qFormat/>
    <w:rsid w:val="007D0427"/>
    <w:pPr>
      <w:ind w:left="720"/>
      <w:contextualSpacing/>
    </w:pPr>
  </w:style>
  <w:style w:type="paragraph" w:styleId="BalloonText">
    <w:name w:val="Balloon Text"/>
    <w:basedOn w:val="Normal"/>
    <w:link w:val="BalloonTextChar"/>
    <w:uiPriority w:val="99"/>
    <w:semiHidden/>
    <w:unhideWhenUsed/>
    <w:rsid w:val="004E78CE"/>
    <w:rPr>
      <w:rFonts w:ascii="Tahoma" w:hAnsi="Tahoma" w:cs="Tahoma"/>
      <w:sz w:val="16"/>
      <w:szCs w:val="16"/>
    </w:rPr>
  </w:style>
  <w:style w:type="character" w:customStyle="1" w:styleId="BalloonTextChar">
    <w:name w:val="Balloon Text Char"/>
    <w:basedOn w:val="DefaultParagraphFont"/>
    <w:link w:val="BalloonText"/>
    <w:uiPriority w:val="99"/>
    <w:semiHidden/>
    <w:rsid w:val="004E78CE"/>
    <w:rPr>
      <w:rFonts w:ascii="Tahoma" w:hAnsi="Tahoma" w:cs="Tahoma"/>
      <w:sz w:val="16"/>
      <w:szCs w:val="16"/>
    </w:rPr>
  </w:style>
  <w:style w:type="paragraph" w:styleId="Header">
    <w:name w:val="header"/>
    <w:basedOn w:val="Normal"/>
    <w:link w:val="HeaderChar"/>
    <w:uiPriority w:val="99"/>
    <w:unhideWhenUsed/>
    <w:rsid w:val="00A56147"/>
    <w:pPr>
      <w:tabs>
        <w:tab w:val="center" w:pos="4680"/>
        <w:tab w:val="right" w:pos="9360"/>
      </w:tabs>
    </w:pPr>
  </w:style>
  <w:style w:type="character" w:customStyle="1" w:styleId="HeaderChar">
    <w:name w:val="Header Char"/>
    <w:basedOn w:val="DefaultParagraphFont"/>
    <w:link w:val="Header"/>
    <w:uiPriority w:val="99"/>
    <w:rsid w:val="00A56147"/>
  </w:style>
  <w:style w:type="paragraph" w:styleId="Footer">
    <w:name w:val="footer"/>
    <w:basedOn w:val="Normal"/>
    <w:link w:val="FooterChar"/>
    <w:uiPriority w:val="99"/>
    <w:unhideWhenUsed/>
    <w:rsid w:val="00A56147"/>
    <w:pPr>
      <w:tabs>
        <w:tab w:val="center" w:pos="4680"/>
        <w:tab w:val="right" w:pos="9360"/>
      </w:tabs>
    </w:pPr>
  </w:style>
  <w:style w:type="character" w:customStyle="1" w:styleId="FooterChar">
    <w:name w:val="Footer Char"/>
    <w:basedOn w:val="DefaultParagraphFont"/>
    <w:link w:val="Footer"/>
    <w:uiPriority w:val="99"/>
    <w:rsid w:val="00A56147"/>
  </w:style>
  <w:style w:type="character" w:customStyle="1" w:styleId="Heading1Char">
    <w:name w:val="Heading 1 Char"/>
    <w:basedOn w:val="DefaultParagraphFont"/>
    <w:link w:val="Heading1"/>
    <w:uiPriority w:val="9"/>
    <w:rsid w:val="003562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628C"/>
    <w:pPr>
      <w:spacing w:line="276" w:lineRule="auto"/>
      <w:outlineLvl w:val="9"/>
    </w:pPr>
  </w:style>
  <w:style w:type="paragraph" w:styleId="TOC2">
    <w:name w:val="toc 2"/>
    <w:basedOn w:val="Normal"/>
    <w:next w:val="Normal"/>
    <w:autoRedefine/>
    <w:uiPriority w:val="39"/>
    <w:unhideWhenUsed/>
    <w:qFormat/>
    <w:rsid w:val="007C1FAC"/>
    <w:pPr>
      <w:tabs>
        <w:tab w:val="right" w:leader="dot" w:pos="10070"/>
      </w:tabs>
      <w:spacing w:after="100" w:line="276" w:lineRule="auto"/>
      <w:ind w:left="220" w:firstLine="410"/>
    </w:pPr>
    <w:rPr>
      <w:rFonts w:eastAsiaTheme="minorEastAsia"/>
    </w:rPr>
  </w:style>
  <w:style w:type="paragraph" w:styleId="TOC1">
    <w:name w:val="toc 1"/>
    <w:basedOn w:val="Normal"/>
    <w:next w:val="Normal"/>
    <w:autoRedefine/>
    <w:uiPriority w:val="39"/>
    <w:unhideWhenUsed/>
    <w:qFormat/>
    <w:rsid w:val="005E6088"/>
    <w:pPr>
      <w:numPr>
        <w:numId w:val="14"/>
      </w:numPr>
      <w:tabs>
        <w:tab w:val="right" w:leader="dot" w:pos="10070"/>
      </w:tabs>
      <w:spacing w:after="100" w:line="276" w:lineRule="auto"/>
    </w:pPr>
    <w:rPr>
      <w:rFonts w:eastAsiaTheme="minorEastAsia"/>
    </w:rPr>
  </w:style>
  <w:style w:type="paragraph" w:styleId="TOC3">
    <w:name w:val="toc 3"/>
    <w:basedOn w:val="Normal"/>
    <w:next w:val="Normal"/>
    <w:autoRedefine/>
    <w:uiPriority w:val="39"/>
    <w:unhideWhenUsed/>
    <w:qFormat/>
    <w:rsid w:val="00A54C82"/>
    <w:pPr>
      <w:numPr>
        <w:ilvl w:val="2"/>
        <w:numId w:val="13"/>
      </w:numPr>
      <w:tabs>
        <w:tab w:val="left" w:pos="880"/>
        <w:tab w:val="right" w:leader="dot" w:pos="10070"/>
      </w:tabs>
      <w:spacing w:after="100" w:line="276" w:lineRule="auto"/>
    </w:pPr>
    <w:rPr>
      <w:rFonts w:eastAsiaTheme="minorEastAsia"/>
      <w:noProof/>
      <w:sz w:val="20"/>
      <w:szCs w:val="20"/>
    </w:rPr>
  </w:style>
  <w:style w:type="character" w:styleId="Hyperlink">
    <w:name w:val="Hyperlink"/>
    <w:basedOn w:val="DefaultParagraphFont"/>
    <w:uiPriority w:val="99"/>
    <w:unhideWhenUsed/>
    <w:rsid w:val="0035628C"/>
    <w:rPr>
      <w:color w:val="0000FF" w:themeColor="hyperlink"/>
      <w:u w:val="single"/>
    </w:rPr>
  </w:style>
  <w:style w:type="character" w:customStyle="1" w:styleId="Heading2Char">
    <w:name w:val="Heading 2 Char"/>
    <w:basedOn w:val="DefaultParagraphFont"/>
    <w:link w:val="Heading2"/>
    <w:uiPriority w:val="9"/>
    <w:semiHidden/>
    <w:rsid w:val="0035628C"/>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AF2E74"/>
  </w:style>
  <w:style w:type="paragraph" w:styleId="IntenseQuote">
    <w:name w:val="Intense Quote"/>
    <w:basedOn w:val="Normal"/>
    <w:next w:val="Normal"/>
    <w:link w:val="IntenseQuoteChar"/>
    <w:uiPriority w:val="30"/>
    <w:qFormat/>
    <w:rsid w:val="00E856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5670"/>
    <w:rPr>
      <w:b/>
      <w:bCs/>
      <w:i/>
      <w:iCs/>
      <w:color w:val="4F81BD" w:themeColor="accent1"/>
    </w:rPr>
  </w:style>
  <w:style w:type="character" w:styleId="BookTitle">
    <w:name w:val="Book Title"/>
    <w:basedOn w:val="DefaultParagraphFont"/>
    <w:uiPriority w:val="33"/>
    <w:qFormat/>
    <w:rsid w:val="00E85670"/>
    <w:rPr>
      <w:b/>
      <w:bCs/>
      <w:smallCaps/>
      <w:spacing w:val="5"/>
    </w:rPr>
  </w:style>
</w:styles>
</file>

<file path=word/webSettings.xml><?xml version="1.0" encoding="utf-8"?>
<w:webSettings xmlns:r="http://schemas.openxmlformats.org/officeDocument/2006/relationships" xmlns:w="http://schemas.openxmlformats.org/wordprocessingml/2006/main">
  <w:divs>
    <w:div w:id="3444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91D3C8F8184A589117369B84997818"/>
        <w:category>
          <w:name w:val="General"/>
          <w:gallery w:val="placeholder"/>
        </w:category>
        <w:types>
          <w:type w:val="bbPlcHdr"/>
        </w:types>
        <w:behaviors>
          <w:behavior w:val="content"/>
        </w:behaviors>
        <w:guid w:val="{9C67A079-5F68-4291-80FF-3903BDF110C7}"/>
      </w:docPartPr>
      <w:docPartBody>
        <w:p w:rsidR="00153D3B" w:rsidRDefault="00153D3B" w:rsidP="00153D3B">
          <w:pPr>
            <w:pStyle w:val="A991D3C8F8184A589117369B84997818"/>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3D3B"/>
    <w:rsid w:val="00153D3B"/>
    <w:rsid w:val="00797F95"/>
    <w:rsid w:val="00A84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3C1C989934A2CA2267B17F767FC23">
    <w:name w:val="6193C1C989934A2CA2267B17F767FC23"/>
    <w:rsid w:val="00153D3B"/>
  </w:style>
  <w:style w:type="paragraph" w:customStyle="1" w:styleId="D2C402084F6F4E9DAA708E3D21CB5F35">
    <w:name w:val="D2C402084F6F4E9DAA708E3D21CB5F35"/>
    <w:rsid w:val="00153D3B"/>
  </w:style>
  <w:style w:type="paragraph" w:customStyle="1" w:styleId="C31A198EE21240C18C80C6D275E2742D">
    <w:name w:val="C31A198EE21240C18C80C6D275E2742D"/>
    <w:rsid w:val="00153D3B"/>
  </w:style>
  <w:style w:type="paragraph" w:customStyle="1" w:styleId="B9B53B82B4EE4BDA92EAFB84A408FBE2">
    <w:name w:val="B9B53B82B4EE4BDA92EAFB84A408FBE2"/>
    <w:rsid w:val="00153D3B"/>
  </w:style>
  <w:style w:type="paragraph" w:customStyle="1" w:styleId="70227E829CED4A949E2DEC862AC28F88">
    <w:name w:val="70227E829CED4A949E2DEC862AC28F88"/>
    <w:rsid w:val="00153D3B"/>
  </w:style>
  <w:style w:type="paragraph" w:customStyle="1" w:styleId="71CE937D9C6A46ED89FF0E05DF1A352B">
    <w:name w:val="71CE937D9C6A46ED89FF0E05DF1A352B"/>
    <w:rsid w:val="00153D3B"/>
  </w:style>
  <w:style w:type="paragraph" w:customStyle="1" w:styleId="D8EE3097909A46819DB7F6921E79B646">
    <w:name w:val="D8EE3097909A46819DB7F6921E79B646"/>
    <w:rsid w:val="00153D3B"/>
  </w:style>
  <w:style w:type="paragraph" w:customStyle="1" w:styleId="BB7DFDF0DC9442F0B9D93FA337053533">
    <w:name w:val="BB7DFDF0DC9442F0B9D93FA337053533"/>
    <w:rsid w:val="00153D3B"/>
  </w:style>
  <w:style w:type="paragraph" w:customStyle="1" w:styleId="44133D7A50B1450C97F3CCE1094130BB">
    <w:name w:val="44133D7A50B1450C97F3CCE1094130BB"/>
    <w:rsid w:val="00153D3B"/>
  </w:style>
  <w:style w:type="paragraph" w:customStyle="1" w:styleId="71F102D1DB6E4E31B3924BBC2F264985">
    <w:name w:val="71F102D1DB6E4E31B3924BBC2F264985"/>
    <w:rsid w:val="00153D3B"/>
  </w:style>
  <w:style w:type="paragraph" w:customStyle="1" w:styleId="633071538D554DD7AC467DA58F0FEAEA">
    <w:name w:val="633071538D554DD7AC467DA58F0FEAEA"/>
    <w:rsid w:val="00153D3B"/>
  </w:style>
  <w:style w:type="paragraph" w:customStyle="1" w:styleId="8119EEA1C35941CBAEA92E425714EFF9">
    <w:name w:val="8119EEA1C35941CBAEA92E425714EFF9"/>
    <w:rsid w:val="00153D3B"/>
  </w:style>
  <w:style w:type="paragraph" w:customStyle="1" w:styleId="81010EA759AF4FDB82E0B77FB7F637D9">
    <w:name w:val="81010EA759AF4FDB82E0B77FB7F637D9"/>
    <w:rsid w:val="00153D3B"/>
  </w:style>
  <w:style w:type="paragraph" w:customStyle="1" w:styleId="D3A147E71E4F46EBB876F760445CCBF6">
    <w:name w:val="D3A147E71E4F46EBB876F760445CCBF6"/>
    <w:rsid w:val="00153D3B"/>
  </w:style>
  <w:style w:type="paragraph" w:customStyle="1" w:styleId="BA669701A25746AF938A9CACD5CC9EE0">
    <w:name w:val="BA669701A25746AF938A9CACD5CC9EE0"/>
    <w:rsid w:val="00153D3B"/>
  </w:style>
  <w:style w:type="paragraph" w:customStyle="1" w:styleId="A991D3C8F8184A589117369B84997818">
    <w:name w:val="A991D3C8F8184A589117369B84997818"/>
    <w:rsid w:val="00153D3B"/>
  </w:style>
  <w:style w:type="paragraph" w:customStyle="1" w:styleId="48FE58F0C2B94D699E62FCE79EB6C6DA">
    <w:name w:val="48FE58F0C2B94D699E62FCE79EB6C6DA"/>
    <w:rsid w:val="00153D3B"/>
  </w:style>
  <w:style w:type="paragraph" w:customStyle="1" w:styleId="F562DA8643884027B66B7D7259EA9498">
    <w:name w:val="F562DA8643884027B66B7D7259EA9498"/>
    <w:rsid w:val="00153D3B"/>
  </w:style>
  <w:style w:type="paragraph" w:customStyle="1" w:styleId="A3B3D691833B4E97823CCAE659498014">
    <w:name w:val="A3B3D691833B4E97823CCAE659498014"/>
    <w:rsid w:val="00153D3B"/>
  </w:style>
  <w:style w:type="paragraph" w:customStyle="1" w:styleId="78E8D67A86244A4B96499E659F4F7EB1">
    <w:name w:val="78E8D67A86244A4B96499E659F4F7EB1"/>
    <w:rsid w:val="00153D3B"/>
  </w:style>
  <w:style w:type="paragraph" w:customStyle="1" w:styleId="5E93347DF74B455A88B6F48DAAEA39F6">
    <w:name w:val="5E93347DF74B455A88B6F48DAAEA39F6"/>
    <w:rsid w:val="00153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October 2010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A4DDA8-2D9D-44E7-9266-FC35DFA5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20</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NBAJOBS Process Timing and Banner Dates</vt:lpstr>
    </vt:vector>
  </TitlesOfParts>
  <Company>Oregon State University</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NBAJOBS Process Timing and Banner Dates</dc:title>
  <dc:subject/>
  <dc:creator/>
  <cp:keywords/>
  <dc:description/>
  <cp:lastModifiedBy>yatest</cp:lastModifiedBy>
  <cp:revision>69</cp:revision>
  <cp:lastPrinted>2010-10-22T20:59:00Z</cp:lastPrinted>
  <dcterms:created xsi:type="dcterms:W3CDTF">2010-09-22T21:06:00Z</dcterms:created>
  <dcterms:modified xsi:type="dcterms:W3CDTF">2011-03-16T22:12:00Z</dcterms:modified>
</cp:coreProperties>
</file>