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B4" w:rsidRPr="00FF4EE8" w:rsidRDefault="004831B4" w:rsidP="003A0FBF">
      <w:pPr>
        <w:pStyle w:val="NoSpacing"/>
        <w:tabs>
          <w:tab w:val="left" w:pos="-90"/>
        </w:tabs>
        <w:rPr>
          <w:rFonts w:asciiTheme="majorHAnsi" w:hAnsiTheme="majorHAnsi"/>
          <w:sz w:val="20"/>
          <w:szCs w:val="20"/>
        </w:rPr>
      </w:pPr>
      <w:r w:rsidRPr="00FF4EE8">
        <w:rPr>
          <w:rFonts w:asciiTheme="majorHAnsi" w:hAnsiTheme="majorHAnsi"/>
          <w:sz w:val="20"/>
          <w:szCs w:val="20"/>
        </w:rPr>
        <w:t>A position description</w:t>
      </w:r>
      <w:r w:rsidR="00F06915" w:rsidRPr="00FF4EE8">
        <w:rPr>
          <w:rFonts w:asciiTheme="majorHAnsi" w:hAnsiTheme="majorHAnsi"/>
          <w:sz w:val="20"/>
          <w:szCs w:val="20"/>
        </w:rPr>
        <w:t xml:space="preserve"> (</w:t>
      </w:r>
      <w:proofErr w:type="spellStart"/>
      <w:r w:rsidR="00F06915" w:rsidRPr="00FF4EE8">
        <w:rPr>
          <w:rFonts w:asciiTheme="majorHAnsi" w:hAnsiTheme="majorHAnsi"/>
          <w:sz w:val="20"/>
          <w:szCs w:val="20"/>
        </w:rPr>
        <w:t>PD</w:t>
      </w:r>
      <w:proofErr w:type="spellEnd"/>
      <w:r w:rsidR="00F06915" w:rsidRPr="00FF4EE8">
        <w:rPr>
          <w:rFonts w:asciiTheme="majorHAnsi" w:hAnsiTheme="majorHAnsi"/>
          <w:sz w:val="20"/>
          <w:szCs w:val="20"/>
        </w:rPr>
        <w:t>)</w:t>
      </w:r>
      <w:r w:rsidRPr="00FF4EE8">
        <w:rPr>
          <w:rFonts w:asciiTheme="majorHAnsi" w:hAnsiTheme="majorHAnsi"/>
          <w:sz w:val="20"/>
          <w:szCs w:val="20"/>
        </w:rPr>
        <w:t xml:space="preserve"> describes the purpose, duties, </w:t>
      </w:r>
      <w:proofErr w:type="gramStart"/>
      <w:r w:rsidRPr="00FF4EE8">
        <w:rPr>
          <w:rFonts w:asciiTheme="majorHAnsi" w:hAnsiTheme="majorHAnsi"/>
          <w:sz w:val="20"/>
          <w:szCs w:val="20"/>
        </w:rPr>
        <w:t>decision making</w:t>
      </w:r>
      <w:proofErr w:type="gramEnd"/>
      <w:r w:rsidRPr="00FF4EE8">
        <w:rPr>
          <w:rFonts w:asciiTheme="majorHAnsi" w:hAnsiTheme="majorHAnsi"/>
          <w:sz w:val="20"/>
          <w:szCs w:val="20"/>
        </w:rPr>
        <w:t>, working conditions (if position is outside of a typical office environment), and qualifications of the position</w:t>
      </w:r>
      <w:r w:rsidR="00514FCE" w:rsidRPr="00FF4EE8">
        <w:rPr>
          <w:rFonts w:asciiTheme="majorHAnsi" w:hAnsiTheme="majorHAnsi"/>
          <w:sz w:val="20"/>
          <w:szCs w:val="20"/>
        </w:rPr>
        <w:t>.</w:t>
      </w:r>
    </w:p>
    <w:p w:rsidR="00400193" w:rsidRDefault="00400193"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10790"/>
      </w:tblGrid>
      <w:tr w:rsidR="00400193" w:rsidTr="00400193">
        <w:tc>
          <w:tcPr>
            <w:tcW w:w="10880" w:type="dxa"/>
            <w:shd w:val="clear" w:color="auto" w:fill="D9D9D9"/>
          </w:tcPr>
          <w:p w:rsidR="00400193" w:rsidRPr="00400193" w:rsidRDefault="00400193" w:rsidP="00400193">
            <w:pPr>
              <w:pStyle w:val="NoSpacing"/>
              <w:tabs>
                <w:tab w:val="left" w:pos="-90"/>
              </w:tabs>
              <w:rPr>
                <w:rFonts w:asciiTheme="majorHAnsi" w:hAnsiTheme="majorHAnsi"/>
                <w:b/>
                <w:i/>
                <w:sz w:val="20"/>
                <w:szCs w:val="20"/>
              </w:rPr>
            </w:pPr>
            <w:r w:rsidRPr="00400193">
              <w:rPr>
                <w:rFonts w:asciiTheme="majorHAnsi" w:hAnsiTheme="majorHAnsi"/>
                <w:b/>
                <w:i/>
                <w:sz w:val="20"/>
                <w:szCs w:val="20"/>
              </w:rPr>
              <w:t>Position Summary*</w:t>
            </w:r>
          </w:p>
          <w:p w:rsidR="00400193" w:rsidRPr="00400193" w:rsidRDefault="00400193" w:rsidP="00400193">
            <w:pPr>
              <w:pStyle w:val="NoSpacing"/>
              <w:tabs>
                <w:tab w:val="left" w:pos="-90"/>
              </w:tabs>
              <w:rPr>
                <w:rFonts w:asciiTheme="majorHAnsi" w:hAnsiTheme="majorHAnsi"/>
                <w:sz w:val="20"/>
                <w:szCs w:val="20"/>
              </w:rPr>
            </w:pPr>
            <w:r w:rsidRPr="00400193">
              <w:rPr>
                <w:rFonts w:asciiTheme="majorHAnsi" w:hAnsiTheme="majorHAnsi"/>
                <w:sz w:val="20"/>
                <w:szCs w:val="20"/>
              </w:rPr>
              <w:t xml:space="preserve">Briefly summarize the purpose position exists and its role in achieving program/project objectives. </w:t>
            </w:r>
            <w:r w:rsidR="00FF4EE8">
              <w:rPr>
                <w:rFonts w:asciiTheme="majorHAnsi" w:hAnsiTheme="majorHAnsi"/>
                <w:sz w:val="20"/>
                <w:szCs w:val="20"/>
              </w:rPr>
              <w:t xml:space="preserve"> </w:t>
            </w:r>
            <w:r w:rsidRPr="00400193">
              <w:rPr>
                <w:rFonts w:asciiTheme="majorHAnsi" w:hAnsiTheme="majorHAnsi"/>
                <w:sz w:val="20"/>
                <w:szCs w:val="20"/>
              </w:rPr>
              <w:t>As appropriate, include information on the university, college, department/ school, program, project, and position.</w:t>
            </w:r>
          </w:p>
        </w:tc>
      </w:tr>
      <w:tr w:rsidR="00400193" w:rsidTr="00400193">
        <w:trPr>
          <w:trHeight w:val="719"/>
        </w:trPr>
        <w:tc>
          <w:tcPr>
            <w:tcW w:w="10880" w:type="dxa"/>
          </w:tcPr>
          <w:p w:rsidR="00400193" w:rsidRPr="00400193" w:rsidRDefault="00400193" w:rsidP="003A0FBF">
            <w:pPr>
              <w:pStyle w:val="NoSpacing"/>
              <w:tabs>
                <w:tab w:val="left" w:pos="-90"/>
              </w:tabs>
              <w:rPr>
                <w:rFonts w:asciiTheme="majorHAnsi" w:hAnsiTheme="majorHAnsi"/>
                <w:sz w:val="20"/>
                <w:szCs w:val="20"/>
              </w:rPr>
            </w:pPr>
          </w:p>
        </w:tc>
      </w:tr>
    </w:tbl>
    <w:p w:rsidR="004B397B" w:rsidRPr="00793233" w:rsidRDefault="004B397B" w:rsidP="002718FF">
      <w:pPr>
        <w:pStyle w:val="NoSpacing"/>
        <w:tabs>
          <w:tab w:val="left" w:pos="-90"/>
        </w:tabs>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Tr="00B22BD7">
        <w:tc>
          <w:tcPr>
            <w:tcW w:w="10880" w:type="dxa"/>
            <w:shd w:val="clear" w:color="auto" w:fill="D9D9D9"/>
          </w:tcPr>
          <w:p w:rsidR="00400193" w:rsidRPr="00400193" w:rsidRDefault="00400193" w:rsidP="00400193">
            <w:pPr>
              <w:pStyle w:val="NoSpacing"/>
              <w:tabs>
                <w:tab w:val="left" w:pos="-90"/>
              </w:tabs>
              <w:rPr>
                <w:rFonts w:asciiTheme="majorHAnsi" w:hAnsiTheme="majorHAnsi"/>
                <w:b/>
                <w:i/>
                <w:sz w:val="20"/>
                <w:szCs w:val="20"/>
              </w:rPr>
            </w:pPr>
            <w:r w:rsidRPr="00400193">
              <w:rPr>
                <w:rFonts w:asciiTheme="majorHAnsi" w:hAnsiTheme="majorHAnsi"/>
                <w:b/>
                <w:i/>
                <w:sz w:val="20"/>
                <w:szCs w:val="20"/>
              </w:rPr>
              <w:t>Decision Making/Guidelines*</w:t>
            </w:r>
          </w:p>
          <w:p w:rsidR="00400193" w:rsidRPr="00400193" w:rsidRDefault="00400193" w:rsidP="00400193">
            <w:pPr>
              <w:pStyle w:val="NoSpacing"/>
              <w:tabs>
                <w:tab w:val="left" w:pos="-90"/>
              </w:tabs>
              <w:rPr>
                <w:rFonts w:asciiTheme="majorHAnsi" w:hAnsiTheme="majorHAnsi"/>
                <w:sz w:val="20"/>
                <w:szCs w:val="20"/>
              </w:rPr>
            </w:pPr>
            <w:r w:rsidRPr="00400193">
              <w:rPr>
                <w:rFonts w:asciiTheme="majorHAnsi" w:hAnsiTheme="majorHAnsi"/>
                <w:sz w:val="20"/>
                <w:szCs w:val="20"/>
              </w:rPr>
              <w:t xml:space="preserve">Identify the breadth and scope of decisions, the level of autonomy/authority and review, and any specific guidelines or reference materials used to make those decisions. </w:t>
            </w:r>
            <w:r w:rsidR="00FF4EE8">
              <w:rPr>
                <w:rFonts w:asciiTheme="majorHAnsi" w:hAnsiTheme="majorHAnsi"/>
                <w:sz w:val="20"/>
                <w:szCs w:val="20"/>
              </w:rPr>
              <w:t xml:space="preserve"> </w:t>
            </w:r>
            <w:r w:rsidRPr="00400193">
              <w:rPr>
                <w:rFonts w:asciiTheme="majorHAnsi" w:hAnsiTheme="majorHAnsi"/>
                <w:sz w:val="20"/>
                <w:szCs w:val="20"/>
              </w:rPr>
              <w:t>As appropriate, include the result of failing to use guidelines or make appropriate decisions.</w:t>
            </w:r>
          </w:p>
        </w:tc>
      </w:tr>
      <w:tr w:rsidR="00400193" w:rsidTr="00400193">
        <w:trPr>
          <w:trHeight w:val="674"/>
        </w:trPr>
        <w:tc>
          <w:tcPr>
            <w:tcW w:w="10880" w:type="dxa"/>
          </w:tcPr>
          <w:p w:rsidR="00400193" w:rsidRPr="00400193" w:rsidRDefault="00400193" w:rsidP="00B22BD7">
            <w:pPr>
              <w:pStyle w:val="NoSpacing"/>
              <w:tabs>
                <w:tab w:val="left" w:pos="-90"/>
              </w:tabs>
              <w:rPr>
                <w:rFonts w:asciiTheme="majorHAnsi" w:hAnsiTheme="majorHAnsi"/>
                <w:sz w:val="20"/>
                <w:szCs w:val="20"/>
              </w:rPr>
            </w:pPr>
          </w:p>
        </w:tc>
      </w:tr>
    </w:tbl>
    <w:p w:rsidR="0015633A" w:rsidRPr="00793233" w:rsidRDefault="0015633A"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rsidTr="004B397B">
        <w:tc>
          <w:tcPr>
            <w:tcW w:w="10790" w:type="dxa"/>
            <w:shd w:val="clear" w:color="auto" w:fill="D9D9D9"/>
          </w:tcPr>
          <w:p w:rsidR="00400193" w:rsidRPr="00400193" w:rsidRDefault="00400193" w:rsidP="00400193">
            <w:pPr>
              <w:pStyle w:val="NoSpacing"/>
              <w:tabs>
                <w:tab w:val="left" w:pos="-90"/>
              </w:tabs>
              <w:rPr>
                <w:rFonts w:asciiTheme="majorHAnsi" w:hAnsiTheme="majorHAnsi"/>
                <w:b/>
                <w:i/>
                <w:sz w:val="20"/>
                <w:szCs w:val="20"/>
              </w:rPr>
            </w:pPr>
            <w:r w:rsidRPr="00400193">
              <w:rPr>
                <w:rFonts w:asciiTheme="majorHAnsi" w:hAnsiTheme="majorHAnsi"/>
                <w:b/>
                <w:i/>
                <w:sz w:val="20"/>
                <w:szCs w:val="20"/>
              </w:rPr>
              <w:t>Position Duties*</w:t>
            </w:r>
          </w:p>
          <w:p w:rsidR="00400193" w:rsidRPr="00400193" w:rsidRDefault="00400193" w:rsidP="00400193">
            <w:pPr>
              <w:pStyle w:val="NoSpacing"/>
              <w:tabs>
                <w:tab w:val="left" w:pos="-90"/>
              </w:tabs>
              <w:rPr>
                <w:rFonts w:asciiTheme="majorHAnsi" w:hAnsiTheme="majorHAnsi"/>
                <w:sz w:val="20"/>
                <w:szCs w:val="20"/>
              </w:rPr>
            </w:pPr>
            <w:r w:rsidRPr="00400193">
              <w:rPr>
                <w:rFonts w:asciiTheme="majorHAnsi" w:hAnsiTheme="majorHAnsi"/>
                <w:sz w:val="20"/>
                <w:szCs w:val="20"/>
              </w:rPr>
              <w:t xml:space="preserve">Describe the major or most important duties performed by this position. </w:t>
            </w:r>
            <w:r w:rsidR="00FF4EE8">
              <w:rPr>
                <w:rFonts w:asciiTheme="majorHAnsi" w:hAnsiTheme="majorHAnsi"/>
                <w:sz w:val="20"/>
                <w:szCs w:val="20"/>
              </w:rPr>
              <w:t xml:space="preserve"> </w:t>
            </w:r>
            <w:r w:rsidRPr="00400193">
              <w:rPr>
                <w:rFonts w:asciiTheme="majorHAnsi" w:hAnsiTheme="majorHAnsi"/>
                <w:sz w:val="20"/>
                <w:szCs w:val="20"/>
              </w:rPr>
              <w:t xml:space="preserve">Be clear about both the overall function and specifics of work performed. </w:t>
            </w:r>
            <w:r w:rsidR="00FF4EE8">
              <w:rPr>
                <w:rFonts w:asciiTheme="majorHAnsi" w:hAnsiTheme="majorHAnsi"/>
                <w:sz w:val="20"/>
                <w:szCs w:val="20"/>
              </w:rPr>
              <w:t xml:space="preserve"> </w:t>
            </w:r>
            <w:r w:rsidRPr="00400193">
              <w:rPr>
                <w:rFonts w:asciiTheme="majorHAnsi" w:hAnsiTheme="majorHAnsi"/>
                <w:sz w:val="20"/>
                <w:szCs w:val="20"/>
              </w:rPr>
              <w:t>Include the percentage (%) for each duty listed.</w:t>
            </w:r>
          </w:p>
          <w:p w:rsidR="00400193" w:rsidRPr="00400193" w:rsidRDefault="00400193" w:rsidP="00400193">
            <w:pPr>
              <w:pStyle w:val="NoSpacing"/>
              <w:tabs>
                <w:tab w:val="left" w:pos="-90"/>
              </w:tabs>
              <w:rPr>
                <w:rFonts w:asciiTheme="majorHAnsi" w:hAnsiTheme="majorHAnsi"/>
                <w:b/>
                <w:sz w:val="20"/>
                <w:szCs w:val="20"/>
              </w:rPr>
            </w:pPr>
            <w:r w:rsidRPr="00400193">
              <w:rPr>
                <w:rFonts w:asciiTheme="majorHAnsi" w:hAnsiTheme="majorHAnsi"/>
                <w:b/>
                <w:sz w:val="20"/>
                <w:szCs w:val="20"/>
              </w:rPr>
              <w:t>IMPORTANT: The percentage (%) for each duty must add up to a total of 100%.</w:t>
            </w:r>
          </w:p>
        </w:tc>
      </w:tr>
      <w:tr w:rsidR="00400193" w:rsidTr="004B397B">
        <w:trPr>
          <w:trHeight w:val="674"/>
        </w:trPr>
        <w:tc>
          <w:tcPr>
            <w:tcW w:w="10790" w:type="dxa"/>
          </w:tcPr>
          <w:p w:rsidR="00400193" w:rsidRPr="00400193" w:rsidRDefault="00400193" w:rsidP="00B22BD7">
            <w:pPr>
              <w:pStyle w:val="NoSpacing"/>
              <w:tabs>
                <w:tab w:val="left" w:pos="-90"/>
              </w:tabs>
              <w:rPr>
                <w:rFonts w:asciiTheme="majorHAnsi" w:hAnsiTheme="majorHAnsi"/>
                <w:sz w:val="20"/>
                <w:szCs w:val="20"/>
              </w:rPr>
            </w:pPr>
          </w:p>
        </w:tc>
      </w:tr>
    </w:tbl>
    <w:p w:rsidR="004B397B" w:rsidRPr="00793233" w:rsidRDefault="004B397B"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rsidTr="00B22BD7">
        <w:tc>
          <w:tcPr>
            <w:tcW w:w="10880" w:type="dxa"/>
            <w:shd w:val="clear" w:color="auto" w:fill="D9D9D9"/>
          </w:tcPr>
          <w:p w:rsidR="00400193" w:rsidRDefault="00400193" w:rsidP="00B22BD7">
            <w:pPr>
              <w:pStyle w:val="NoSpacing"/>
              <w:tabs>
                <w:tab w:val="left" w:pos="-90"/>
              </w:tabs>
              <w:rPr>
                <w:rFonts w:asciiTheme="majorHAnsi" w:hAnsiTheme="majorHAnsi"/>
                <w:b/>
                <w:i/>
                <w:sz w:val="20"/>
                <w:szCs w:val="20"/>
              </w:rPr>
            </w:pPr>
            <w:r w:rsidRPr="00400193">
              <w:rPr>
                <w:rFonts w:asciiTheme="majorHAnsi" w:hAnsiTheme="majorHAnsi"/>
                <w:b/>
                <w:i/>
                <w:sz w:val="20"/>
                <w:szCs w:val="20"/>
              </w:rPr>
              <w:t>Minimum/Required Qualifications*</w:t>
            </w:r>
          </w:p>
          <w:p w:rsidR="00400193" w:rsidRPr="00400193" w:rsidRDefault="00400193" w:rsidP="00B22BD7">
            <w:pPr>
              <w:pStyle w:val="NoSpacing"/>
              <w:tabs>
                <w:tab w:val="left" w:pos="-90"/>
              </w:tabs>
              <w:rPr>
                <w:rFonts w:asciiTheme="majorHAnsi" w:hAnsiTheme="majorHAnsi"/>
                <w:sz w:val="20"/>
                <w:szCs w:val="20"/>
              </w:rPr>
            </w:pPr>
            <w:r>
              <w:rPr>
                <w:rFonts w:asciiTheme="majorHAnsi" w:hAnsiTheme="majorHAnsi"/>
                <w:sz w:val="20"/>
                <w:szCs w:val="20"/>
              </w:rPr>
              <w:t>List qualifications that any applicant must possess in order to perform the duties of the position.</w:t>
            </w:r>
          </w:p>
        </w:tc>
      </w:tr>
      <w:tr w:rsidR="00400193" w:rsidTr="00B22BD7">
        <w:trPr>
          <w:trHeight w:val="674"/>
        </w:trPr>
        <w:tc>
          <w:tcPr>
            <w:tcW w:w="10880" w:type="dxa"/>
          </w:tcPr>
          <w:p w:rsidR="00400193" w:rsidRPr="00400193" w:rsidRDefault="00400193" w:rsidP="00B22BD7">
            <w:pPr>
              <w:pStyle w:val="NoSpacing"/>
              <w:tabs>
                <w:tab w:val="left" w:pos="-90"/>
              </w:tabs>
              <w:rPr>
                <w:rFonts w:asciiTheme="majorHAnsi" w:hAnsiTheme="majorHAnsi"/>
                <w:sz w:val="20"/>
                <w:szCs w:val="20"/>
              </w:rPr>
            </w:pPr>
          </w:p>
        </w:tc>
      </w:tr>
    </w:tbl>
    <w:p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Tr="00B22BD7">
        <w:tc>
          <w:tcPr>
            <w:tcW w:w="10880" w:type="dxa"/>
            <w:shd w:val="clear" w:color="auto" w:fill="D9D9D9"/>
          </w:tcPr>
          <w:p w:rsidR="00400193" w:rsidRDefault="00400193" w:rsidP="00B22BD7">
            <w:pPr>
              <w:pStyle w:val="NoSpacing"/>
              <w:tabs>
                <w:tab w:val="left" w:pos="-90"/>
              </w:tabs>
              <w:rPr>
                <w:rFonts w:asciiTheme="majorHAnsi" w:hAnsiTheme="majorHAnsi"/>
                <w:b/>
                <w:i/>
                <w:sz w:val="20"/>
                <w:szCs w:val="20"/>
              </w:rPr>
            </w:pPr>
            <w:r w:rsidRPr="00400193">
              <w:rPr>
                <w:rFonts w:asciiTheme="majorHAnsi" w:hAnsiTheme="majorHAnsi"/>
                <w:b/>
                <w:i/>
                <w:sz w:val="20"/>
                <w:szCs w:val="20"/>
              </w:rPr>
              <w:t>Preferred Qualifications</w:t>
            </w:r>
          </w:p>
          <w:p w:rsidR="00400193" w:rsidRPr="00400193" w:rsidRDefault="00400193" w:rsidP="00B22BD7">
            <w:pPr>
              <w:pStyle w:val="NoSpacing"/>
              <w:tabs>
                <w:tab w:val="left" w:pos="-90"/>
              </w:tabs>
              <w:rPr>
                <w:rFonts w:asciiTheme="majorHAnsi" w:hAnsiTheme="majorHAnsi"/>
                <w:sz w:val="20"/>
                <w:szCs w:val="20"/>
              </w:rPr>
            </w:pPr>
            <w:r>
              <w:rPr>
                <w:rFonts w:asciiTheme="majorHAnsi" w:hAnsiTheme="majorHAnsi"/>
                <w:sz w:val="20"/>
                <w:szCs w:val="20"/>
              </w:rPr>
              <w:t>List qualifications that you prefer applicants possess, but are not required.</w:t>
            </w:r>
          </w:p>
        </w:tc>
      </w:tr>
      <w:tr w:rsidR="00400193" w:rsidTr="00B22BD7">
        <w:trPr>
          <w:trHeight w:val="674"/>
        </w:trPr>
        <w:tc>
          <w:tcPr>
            <w:tcW w:w="10880" w:type="dxa"/>
          </w:tcPr>
          <w:p w:rsidR="00400193" w:rsidRPr="00400193" w:rsidRDefault="00400193" w:rsidP="00B22BD7">
            <w:pPr>
              <w:pStyle w:val="NoSpacing"/>
              <w:tabs>
                <w:tab w:val="left" w:pos="-90"/>
              </w:tabs>
              <w:rPr>
                <w:rFonts w:asciiTheme="majorHAnsi" w:hAnsiTheme="majorHAnsi"/>
                <w:sz w:val="20"/>
                <w:szCs w:val="20"/>
              </w:rPr>
            </w:pPr>
          </w:p>
        </w:tc>
      </w:tr>
    </w:tbl>
    <w:p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Tr="00B22BD7">
        <w:tc>
          <w:tcPr>
            <w:tcW w:w="10880" w:type="dxa"/>
            <w:shd w:val="clear" w:color="auto" w:fill="D9D9D9"/>
          </w:tcPr>
          <w:p w:rsidR="00400193" w:rsidRPr="00400193" w:rsidRDefault="00400193" w:rsidP="00B22BD7">
            <w:pPr>
              <w:pStyle w:val="NoSpacing"/>
              <w:tabs>
                <w:tab w:val="left" w:pos="-90"/>
              </w:tabs>
              <w:rPr>
                <w:rFonts w:asciiTheme="majorHAnsi" w:hAnsiTheme="majorHAnsi"/>
                <w:b/>
                <w:i/>
                <w:sz w:val="20"/>
                <w:szCs w:val="20"/>
              </w:rPr>
            </w:pPr>
            <w:r w:rsidRPr="00400193">
              <w:rPr>
                <w:rFonts w:asciiTheme="majorHAnsi" w:hAnsiTheme="majorHAnsi"/>
                <w:b/>
                <w:i/>
                <w:sz w:val="20"/>
                <w:szCs w:val="20"/>
              </w:rPr>
              <w:t>Working Conditions/Work Schedule</w:t>
            </w:r>
          </w:p>
          <w:p w:rsidR="00400193" w:rsidRPr="00400193" w:rsidRDefault="00400193" w:rsidP="00B22BD7">
            <w:pPr>
              <w:pStyle w:val="NoSpacing"/>
              <w:tabs>
                <w:tab w:val="left" w:pos="-90"/>
              </w:tabs>
              <w:rPr>
                <w:rFonts w:asciiTheme="majorHAnsi" w:hAnsiTheme="majorHAnsi"/>
                <w:sz w:val="20"/>
                <w:szCs w:val="20"/>
              </w:rPr>
            </w:pPr>
            <w:r>
              <w:rPr>
                <w:rFonts w:asciiTheme="majorHAnsi" w:hAnsiTheme="majorHAnsi"/>
                <w:sz w:val="20"/>
                <w:szCs w:val="20"/>
              </w:rPr>
              <w:t>Briefly describe if outside a typical office environment.</w:t>
            </w:r>
          </w:p>
        </w:tc>
      </w:tr>
      <w:tr w:rsidR="00400193" w:rsidTr="00B22BD7">
        <w:trPr>
          <w:trHeight w:val="674"/>
        </w:trPr>
        <w:tc>
          <w:tcPr>
            <w:tcW w:w="10880" w:type="dxa"/>
          </w:tcPr>
          <w:p w:rsidR="00400193" w:rsidRPr="00400193" w:rsidRDefault="00400193" w:rsidP="00B22BD7">
            <w:pPr>
              <w:pStyle w:val="NoSpacing"/>
              <w:tabs>
                <w:tab w:val="left" w:pos="-90"/>
              </w:tabs>
              <w:rPr>
                <w:rFonts w:asciiTheme="majorHAnsi" w:hAnsiTheme="majorHAnsi"/>
                <w:sz w:val="20"/>
                <w:szCs w:val="20"/>
              </w:rPr>
            </w:pPr>
          </w:p>
        </w:tc>
      </w:tr>
    </w:tbl>
    <w:p w:rsidR="00984513" w:rsidRPr="00793233" w:rsidRDefault="00984513"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FD5BB8" w:rsidTr="004B397B">
        <w:tc>
          <w:tcPr>
            <w:tcW w:w="6599" w:type="dxa"/>
            <w:shd w:val="clear" w:color="auto" w:fill="D9D9D9"/>
            <w:vAlign w:val="center"/>
          </w:tcPr>
          <w:p w:rsidR="00FD5BB8" w:rsidRPr="00400193" w:rsidRDefault="00FD5BB8" w:rsidP="00FD5BB8">
            <w:pPr>
              <w:pStyle w:val="NoSpacing"/>
              <w:tabs>
                <w:tab w:val="left" w:pos="-90"/>
              </w:tabs>
              <w:rPr>
                <w:rFonts w:asciiTheme="majorHAnsi" w:hAnsiTheme="majorHAnsi"/>
                <w:sz w:val="20"/>
                <w:szCs w:val="20"/>
              </w:rPr>
            </w:pPr>
            <w:r>
              <w:rPr>
                <w:rFonts w:asciiTheme="majorHAnsi" w:hAnsiTheme="majorHAnsi"/>
                <w:b/>
                <w:i/>
                <w:sz w:val="20"/>
                <w:szCs w:val="20"/>
              </w:rPr>
              <w:t xml:space="preserve">A demonstrable commitment to promoting and enhancing diversity is*: </w:t>
            </w:r>
          </w:p>
        </w:tc>
        <w:tc>
          <w:tcPr>
            <w:tcW w:w="4191" w:type="dxa"/>
            <w:shd w:val="clear" w:color="auto" w:fill="auto"/>
          </w:tcPr>
          <w:p w:rsidR="00FD5BB8" w:rsidRPr="00FD5BB8" w:rsidRDefault="0024185E"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4258883"/>
                <w:lock w:val="contentLocked"/>
                <w:placeholder>
                  <w:docPart w:val="DefaultPlaceholder_-1854013440"/>
                </w:placeholder>
                <w:group/>
              </w:sdtPr>
              <w:sdtEndPr/>
              <w:sdtContent>
                <w:sdt>
                  <w:sdtPr>
                    <w:rPr>
                      <w:rFonts w:asciiTheme="majorHAnsi" w:hAnsiTheme="majorHAnsi"/>
                      <w:sz w:val="20"/>
                      <w:szCs w:val="20"/>
                    </w:rPr>
                    <w:id w:val="-995113054"/>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FD5BB8">
              <w:rPr>
                <w:rFonts w:asciiTheme="majorHAnsi" w:hAnsiTheme="majorHAnsi"/>
                <w:sz w:val="20"/>
                <w:szCs w:val="20"/>
              </w:rPr>
              <w:t xml:space="preserve"> </w:t>
            </w:r>
            <w:r w:rsidR="00F502BA">
              <w:rPr>
                <w:rFonts w:asciiTheme="majorHAnsi" w:hAnsiTheme="majorHAnsi"/>
                <w:sz w:val="20"/>
                <w:szCs w:val="20"/>
              </w:rPr>
              <w:t xml:space="preserve">  </w:t>
            </w:r>
            <w:r w:rsidR="00FD5BB8">
              <w:rPr>
                <w:rFonts w:asciiTheme="majorHAnsi" w:hAnsiTheme="majorHAnsi"/>
                <w:sz w:val="20"/>
                <w:szCs w:val="20"/>
              </w:rPr>
              <w:t>Required</w:t>
            </w:r>
          </w:p>
          <w:p w:rsidR="00FD5BB8" w:rsidRPr="00FD5BB8" w:rsidRDefault="0024185E"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4446673"/>
                <w:lock w:val="contentLocked"/>
                <w:placeholder>
                  <w:docPart w:val="DefaultPlaceholder_-1854013440"/>
                </w:placeholder>
                <w:group/>
              </w:sdtPr>
              <w:sdtEndPr/>
              <w:sdtContent>
                <w:sdt>
                  <w:sdtPr>
                    <w:rPr>
                      <w:rFonts w:asciiTheme="majorHAnsi" w:hAnsiTheme="majorHAnsi"/>
                      <w:sz w:val="20"/>
                      <w:szCs w:val="20"/>
                    </w:rPr>
                    <w:id w:val="1173379473"/>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FD5BB8">
              <w:rPr>
                <w:rFonts w:asciiTheme="majorHAnsi" w:hAnsiTheme="majorHAnsi"/>
                <w:sz w:val="20"/>
                <w:szCs w:val="20"/>
              </w:rPr>
              <w:t xml:space="preserve">   Preferred</w:t>
            </w:r>
          </w:p>
        </w:tc>
      </w:tr>
    </w:tbl>
    <w:p w:rsidR="00FD2658" w:rsidRPr="00793233" w:rsidRDefault="00FD2658" w:rsidP="00793233">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Pr>
      <w:tblGrid>
        <w:gridCol w:w="5394"/>
        <w:gridCol w:w="5396"/>
      </w:tblGrid>
      <w:tr w:rsidR="00F502BA" w:rsidTr="00B22BD7">
        <w:tc>
          <w:tcPr>
            <w:tcW w:w="10880" w:type="dxa"/>
            <w:gridSpan w:val="2"/>
            <w:shd w:val="clear" w:color="auto" w:fill="D9D9D9"/>
          </w:tcPr>
          <w:p w:rsidR="00F502BA" w:rsidRPr="00400193" w:rsidRDefault="00F502BA" w:rsidP="00B22BD7">
            <w:pPr>
              <w:pStyle w:val="NoSpacing"/>
              <w:tabs>
                <w:tab w:val="left" w:pos="-90"/>
              </w:tabs>
              <w:rPr>
                <w:rFonts w:asciiTheme="majorHAnsi" w:hAnsiTheme="majorHAnsi"/>
                <w:b/>
                <w:i/>
                <w:sz w:val="20"/>
                <w:szCs w:val="20"/>
              </w:rPr>
            </w:pPr>
            <w:r>
              <w:rPr>
                <w:rFonts w:asciiTheme="majorHAnsi" w:hAnsiTheme="majorHAnsi"/>
                <w:b/>
                <w:i/>
                <w:sz w:val="20"/>
                <w:szCs w:val="20"/>
              </w:rPr>
              <w:lastRenderedPageBreak/>
              <w:t>S</w:t>
            </w:r>
            <w:r w:rsidR="008B08C7">
              <w:rPr>
                <w:rFonts w:asciiTheme="majorHAnsi" w:hAnsiTheme="majorHAnsi"/>
                <w:b/>
                <w:i/>
                <w:sz w:val="20"/>
                <w:szCs w:val="20"/>
              </w:rPr>
              <w:t>upervisory/Lead Work Duties</w:t>
            </w:r>
          </w:p>
          <w:p w:rsidR="00F502BA" w:rsidRPr="00400193"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For P</w:t>
            </w:r>
            <w:r w:rsidRPr="00F502BA">
              <w:rPr>
                <w:rFonts w:asciiTheme="majorHAnsi" w:hAnsiTheme="majorHAnsi"/>
                <w:sz w:val="20"/>
                <w:szCs w:val="20"/>
              </w:rPr>
              <w:t xml:space="preserve">rofessional </w:t>
            </w:r>
            <w:r>
              <w:rPr>
                <w:rFonts w:asciiTheme="majorHAnsi" w:hAnsiTheme="majorHAnsi"/>
                <w:sz w:val="20"/>
                <w:szCs w:val="20"/>
              </w:rPr>
              <w:t>Faculty and C</w:t>
            </w:r>
            <w:r w:rsidRPr="00F502BA">
              <w:rPr>
                <w:rFonts w:asciiTheme="majorHAnsi" w:hAnsiTheme="majorHAnsi"/>
                <w:sz w:val="20"/>
                <w:szCs w:val="20"/>
              </w:rPr>
              <w:t xml:space="preserve">lassified positions, include a section in the </w:t>
            </w:r>
            <w:r w:rsidRPr="00F502BA">
              <w:rPr>
                <w:rFonts w:asciiTheme="majorHAnsi" w:hAnsiTheme="majorHAnsi"/>
                <w:i/>
                <w:sz w:val="20"/>
                <w:szCs w:val="20"/>
              </w:rPr>
              <w:t>Position Duties</w:t>
            </w:r>
            <w:r w:rsidRPr="00F502BA">
              <w:rPr>
                <w:rFonts w:asciiTheme="majorHAnsi" w:hAnsiTheme="majorHAnsi"/>
                <w:sz w:val="20"/>
                <w:szCs w:val="20"/>
              </w:rPr>
              <w:t xml:space="preserve"> that describes the </w:t>
            </w:r>
            <w:r>
              <w:rPr>
                <w:rFonts w:asciiTheme="majorHAnsi" w:hAnsiTheme="majorHAnsi"/>
                <w:sz w:val="20"/>
                <w:szCs w:val="20"/>
              </w:rPr>
              <w:t xml:space="preserve">supervisor (Professional Faculty) / </w:t>
            </w:r>
            <w:r w:rsidRPr="00F502BA">
              <w:rPr>
                <w:rFonts w:asciiTheme="majorHAnsi" w:hAnsiTheme="majorHAnsi"/>
                <w:sz w:val="20"/>
                <w:szCs w:val="20"/>
              </w:rPr>
              <w:t>lead work (</w:t>
            </w:r>
            <w:r>
              <w:rPr>
                <w:rFonts w:asciiTheme="majorHAnsi" w:hAnsiTheme="majorHAnsi"/>
                <w:sz w:val="20"/>
                <w:szCs w:val="20"/>
              </w:rPr>
              <w:t>C</w:t>
            </w:r>
            <w:r w:rsidRPr="00F502BA">
              <w:rPr>
                <w:rFonts w:asciiTheme="majorHAnsi" w:hAnsiTheme="majorHAnsi"/>
                <w:sz w:val="20"/>
                <w:szCs w:val="20"/>
              </w:rPr>
              <w:t>lassified)</w:t>
            </w:r>
            <w:r>
              <w:rPr>
                <w:rFonts w:asciiTheme="majorHAnsi" w:hAnsiTheme="majorHAnsi"/>
                <w:sz w:val="20"/>
                <w:szCs w:val="20"/>
              </w:rPr>
              <w:t xml:space="preserve"> </w:t>
            </w:r>
            <w:r w:rsidRPr="00F502BA">
              <w:rPr>
                <w:rFonts w:asciiTheme="majorHAnsi" w:hAnsiTheme="majorHAnsi"/>
                <w:sz w:val="20"/>
                <w:szCs w:val="20"/>
              </w:rPr>
              <w:t xml:space="preserve">duties to </w:t>
            </w:r>
            <w:proofErr w:type="gramStart"/>
            <w:r w:rsidRPr="00F502BA">
              <w:rPr>
                <w:rFonts w:asciiTheme="majorHAnsi" w:hAnsiTheme="majorHAnsi"/>
                <w:sz w:val="20"/>
                <w:szCs w:val="20"/>
              </w:rPr>
              <w:t>be performed</w:t>
            </w:r>
            <w:proofErr w:type="gramEnd"/>
            <w:r>
              <w:rPr>
                <w:rFonts w:asciiTheme="majorHAnsi" w:hAnsiTheme="majorHAnsi"/>
                <w:sz w:val="20"/>
                <w:szCs w:val="20"/>
              </w:rPr>
              <w:t xml:space="preserve"> </w:t>
            </w:r>
            <w:r>
              <w:rPr>
                <w:rFonts w:asciiTheme="majorHAnsi" w:hAnsiTheme="majorHAnsi"/>
                <w:sz w:val="20"/>
                <w:szCs w:val="20"/>
                <w:u w:val="single"/>
              </w:rPr>
              <w:t>AND</w:t>
            </w:r>
            <w:r w:rsidRPr="00F502BA">
              <w:rPr>
                <w:rFonts w:asciiTheme="majorHAnsi" w:hAnsiTheme="majorHAnsi"/>
                <w:sz w:val="20"/>
                <w:szCs w:val="20"/>
              </w:rPr>
              <w:t xml:space="preserve"> </w:t>
            </w:r>
            <w:r>
              <w:rPr>
                <w:rFonts w:asciiTheme="majorHAnsi" w:hAnsiTheme="majorHAnsi"/>
                <w:sz w:val="20"/>
                <w:szCs w:val="20"/>
              </w:rPr>
              <w:t xml:space="preserve">the </w:t>
            </w:r>
            <w:r w:rsidRPr="00F502BA">
              <w:rPr>
                <w:rFonts w:asciiTheme="majorHAnsi" w:hAnsiTheme="majorHAnsi"/>
                <w:sz w:val="20"/>
                <w:szCs w:val="20"/>
              </w:rPr>
              <w:t>percentage of ti</w:t>
            </w:r>
            <w:r>
              <w:rPr>
                <w:rFonts w:asciiTheme="majorHAnsi" w:hAnsiTheme="majorHAnsi"/>
                <w:sz w:val="20"/>
                <w:szCs w:val="20"/>
              </w:rPr>
              <w:t>me spent performing the duties</w:t>
            </w:r>
            <w:r w:rsidR="00FF4EE8">
              <w:rPr>
                <w:rFonts w:asciiTheme="majorHAnsi" w:hAnsiTheme="majorHAnsi"/>
                <w:sz w:val="20"/>
                <w:szCs w:val="20"/>
              </w:rPr>
              <w:t xml:space="preserve">.  </w:t>
            </w:r>
            <w:r>
              <w:rPr>
                <w:rFonts w:asciiTheme="majorHAnsi" w:hAnsiTheme="majorHAnsi"/>
                <w:sz w:val="20"/>
                <w:szCs w:val="20"/>
              </w:rPr>
              <w:t xml:space="preserve">This must be included in the 100% total of </w:t>
            </w:r>
            <w:r w:rsidRPr="00F502BA">
              <w:rPr>
                <w:rFonts w:asciiTheme="majorHAnsi" w:hAnsiTheme="majorHAnsi"/>
                <w:i/>
                <w:sz w:val="20"/>
                <w:szCs w:val="20"/>
              </w:rPr>
              <w:t>Position Duties</w:t>
            </w:r>
            <w:r>
              <w:rPr>
                <w:rFonts w:asciiTheme="majorHAnsi" w:hAnsiTheme="majorHAnsi"/>
                <w:sz w:val="20"/>
                <w:szCs w:val="20"/>
              </w:rPr>
              <w:t>.</w:t>
            </w:r>
          </w:p>
        </w:tc>
      </w:tr>
      <w:tr w:rsidR="00F502BA" w:rsidTr="00F502BA">
        <w:trPr>
          <w:trHeight w:val="674"/>
        </w:trPr>
        <w:tc>
          <w:tcPr>
            <w:tcW w:w="5440" w:type="dxa"/>
            <w:vAlign w:val="center"/>
          </w:tcPr>
          <w:p w:rsidR="00F502BA" w:rsidRP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 xml:space="preserve">Will this position supervise </w:t>
            </w:r>
            <w:r>
              <w:rPr>
                <w:rFonts w:asciiTheme="majorHAnsi" w:hAnsiTheme="majorHAnsi"/>
                <w:sz w:val="20"/>
                <w:szCs w:val="20"/>
                <w:u w:val="single"/>
              </w:rPr>
              <w:t>OR</w:t>
            </w:r>
            <w:r>
              <w:rPr>
                <w:rFonts w:asciiTheme="majorHAnsi" w:hAnsiTheme="majorHAnsi"/>
                <w:sz w:val="20"/>
                <w:szCs w:val="20"/>
              </w:rPr>
              <w:t xml:space="preserve"> provide lead work</w:t>
            </w:r>
            <w:r w:rsidR="00DF1B70">
              <w:rPr>
                <w:rFonts w:asciiTheme="majorHAnsi" w:hAnsiTheme="majorHAnsi"/>
                <w:sz w:val="20"/>
                <w:szCs w:val="20"/>
              </w:rPr>
              <w:t>*</w:t>
            </w:r>
            <w:r>
              <w:rPr>
                <w:rFonts w:asciiTheme="majorHAnsi" w:hAnsiTheme="majorHAnsi"/>
                <w:sz w:val="20"/>
                <w:szCs w:val="20"/>
              </w:rPr>
              <w:t>?</w:t>
            </w:r>
          </w:p>
        </w:tc>
        <w:tc>
          <w:tcPr>
            <w:tcW w:w="5440" w:type="dxa"/>
          </w:tcPr>
          <w:p w:rsidR="00F502BA" w:rsidRDefault="0024185E"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36062149"/>
                <w:lock w:val="contentLocked"/>
                <w:placeholder>
                  <w:docPart w:val="DefaultPlaceholder_-1854013440"/>
                </w:placeholder>
                <w:group/>
              </w:sdtPr>
              <w:sdtEndPr/>
              <w:sdtContent>
                <w:sdt>
                  <w:sdtPr>
                    <w:rPr>
                      <w:rFonts w:asciiTheme="majorHAnsi" w:hAnsiTheme="majorHAnsi"/>
                      <w:sz w:val="20"/>
                      <w:szCs w:val="20"/>
                    </w:rPr>
                    <w:id w:val="354847941"/>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F502BA">
              <w:rPr>
                <w:rFonts w:asciiTheme="majorHAnsi" w:hAnsiTheme="majorHAnsi"/>
                <w:sz w:val="20"/>
                <w:szCs w:val="20"/>
              </w:rPr>
              <w:t xml:space="preserve">     Yes</w:t>
            </w:r>
          </w:p>
          <w:p w:rsidR="00F502BA" w:rsidRPr="00400193" w:rsidRDefault="0024185E"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70754969"/>
                <w:lock w:val="contentLocked"/>
                <w:placeholder>
                  <w:docPart w:val="DefaultPlaceholder_-1854013440"/>
                </w:placeholder>
                <w:group/>
              </w:sdtPr>
              <w:sdtEndPr/>
              <w:sdtContent>
                <w:sdt>
                  <w:sdtPr>
                    <w:rPr>
                      <w:rFonts w:asciiTheme="majorHAnsi" w:hAnsiTheme="majorHAnsi"/>
                      <w:sz w:val="20"/>
                      <w:szCs w:val="20"/>
                    </w:rPr>
                    <w:id w:val="-700859222"/>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F502BA">
              <w:rPr>
                <w:rFonts w:asciiTheme="majorHAnsi" w:hAnsiTheme="majorHAnsi"/>
                <w:sz w:val="20"/>
                <w:szCs w:val="20"/>
              </w:rPr>
              <w:t xml:space="preserve">     No</w:t>
            </w:r>
          </w:p>
        </w:tc>
      </w:tr>
      <w:tr w:rsidR="00F502BA" w:rsidTr="00F502BA">
        <w:trPr>
          <w:trHeight w:val="674"/>
        </w:trPr>
        <w:tc>
          <w:tcPr>
            <w:tcW w:w="5440" w:type="dxa"/>
            <w:vAlign w:val="center"/>
          </w:tcPr>
          <w:p w:rsid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Supervisory/Lead Work Responsibilities</w:t>
            </w:r>
            <w:r w:rsidR="00DF1B70">
              <w:rPr>
                <w:rFonts w:asciiTheme="majorHAnsi" w:hAnsiTheme="majorHAnsi"/>
                <w:sz w:val="20"/>
                <w:szCs w:val="20"/>
              </w:rPr>
              <w:t>*</w:t>
            </w:r>
            <w:r>
              <w:rPr>
                <w:rFonts w:asciiTheme="majorHAnsi" w:hAnsiTheme="majorHAnsi"/>
                <w:sz w:val="20"/>
                <w:szCs w:val="20"/>
              </w:rPr>
              <w:t>:</w:t>
            </w:r>
          </w:p>
        </w:tc>
        <w:tc>
          <w:tcPr>
            <w:tcW w:w="5440" w:type="dxa"/>
          </w:tcPr>
          <w:p w:rsidR="00F502BA"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36206775"/>
                <w:lock w:val="contentLocked"/>
                <w:placeholder>
                  <w:docPart w:val="DefaultPlaceholder_-1854013440"/>
                </w:placeholder>
                <w:group/>
              </w:sdtPr>
              <w:sdtEndPr/>
              <w:sdtContent>
                <w:sdt>
                  <w:sdtPr>
                    <w:rPr>
                      <w:rFonts w:asciiTheme="majorHAnsi" w:eastAsia="MS Gothic" w:hAnsiTheme="majorHAnsi"/>
                      <w:sz w:val="20"/>
                      <w:szCs w:val="20"/>
                    </w:rPr>
                    <w:id w:val="-804767760"/>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None</w:t>
            </w:r>
          </w:p>
          <w:p w:rsidR="00DF1B70"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79106346"/>
                <w:lock w:val="contentLocked"/>
                <w:placeholder>
                  <w:docPart w:val="DefaultPlaceholder_-1854013440"/>
                </w:placeholder>
                <w:group/>
              </w:sdtPr>
              <w:sdtEndPr/>
              <w:sdtContent>
                <w:sdt>
                  <w:sdtPr>
                    <w:rPr>
                      <w:rFonts w:asciiTheme="majorHAnsi" w:eastAsia="MS Gothic" w:hAnsiTheme="majorHAnsi"/>
                      <w:sz w:val="20"/>
                      <w:szCs w:val="20"/>
                    </w:rPr>
                    <w:id w:val="-1131399674"/>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DF1B70" w:rsidRPr="00F502BA">
              <w:rPr>
                <w:rFonts w:asciiTheme="majorHAnsi" w:eastAsia="MS Gothic" w:hAnsiTheme="majorHAnsi"/>
                <w:sz w:val="20"/>
                <w:szCs w:val="20"/>
              </w:rPr>
              <w:t xml:space="preserve">     Plans Work</w:t>
            </w:r>
          </w:p>
          <w:p w:rsidR="00F502BA"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879593855"/>
                <w:lock w:val="contentLocked"/>
                <w:placeholder>
                  <w:docPart w:val="DefaultPlaceholder_-1854013440"/>
                </w:placeholder>
                <w:group/>
              </w:sdtPr>
              <w:sdtEndPr/>
              <w:sdtContent>
                <w:sdt>
                  <w:sdtPr>
                    <w:rPr>
                      <w:rFonts w:asciiTheme="majorHAnsi" w:eastAsia="MS Gothic" w:hAnsiTheme="majorHAnsi"/>
                      <w:sz w:val="20"/>
                      <w:szCs w:val="20"/>
                    </w:rPr>
                    <w:id w:val="-738329420"/>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Assigns Work</w:t>
            </w:r>
          </w:p>
          <w:p w:rsidR="00DF1B70"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750477583"/>
                <w:lock w:val="contentLocked"/>
                <w:placeholder>
                  <w:docPart w:val="DefaultPlaceholder_-1854013440"/>
                </w:placeholder>
                <w:group/>
              </w:sdtPr>
              <w:sdtEndPr/>
              <w:sdtContent>
                <w:sdt>
                  <w:sdtPr>
                    <w:rPr>
                      <w:rFonts w:asciiTheme="majorHAnsi" w:eastAsia="MS Gothic" w:hAnsiTheme="majorHAnsi"/>
                      <w:sz w:val="20"/>
                      <w:szCs w:val="20"/>
                    </w:rPr>
                    <w:id w:val="-1904756907"/>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Approves Work</w:t>
            </w:r>
          </w:p>
          <w:p w:rsidR="00DF1B70"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0989352"/>
                <w:lock w:val="contentLocked"/>
                <w:placeholder>
                  <w:docPart w:val="DefaultPlaceholder_-1854013440"/>
                </w:placeholder>
                <w:group/>
              </w:sdtPr>
              <w:sdtEndPr/>
              <w:sdtContent>
                <w:sdt>
                  <w:sdtPr>
                    <w:rPr>
                      <w:rFonts w:asciiTheme="majorHAnsi" w:eastAsia="MS Gothic" w:hAnsiTheme="majorHAnsi"/>
                      <w:sz w:val="20"/>
                      <w:szCs w:val="20"/>
                    </w:rPr>
                    <w:id w:val="-1409219637"/>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Disciplines/rewards</w:t>
            </w:r>
          </w:p>
          <w:p w:rsidR="00DF1B70"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556539757"/>
                <w:lock w:val="contentLocked"/>
                <w:placeholder>
                  <w:docPart w:val="DefaultPlaceholder_-1854013440"/>
                </w:placeholder>
                <w:group/>
              </w:sdtPr>
              <w:sdtEndPr/>
              <w:sdtContent>
                <w:sdt>
                  <w:sdtPr>
                    <w:rPr>
                      <w:rFonts w:asciiTheme="majorHAnsi" w:eastAsia="MS Gothic" w:hAnsiTheme="majorHAnsi"/>
                      <w:sz w:val="20"/>
                      <w:szCs w:val="20"/>
                    </w:rPr>
                    <w:id w:val="-760835271"/>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Responds to Grievances</w:t>
            </w:r>
          </w:p>
          <w:p w:rsidR="00DF1B70"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331654115"/>
                <w:lock w:val="contentLocked"/>
                <w:placeholder>
                  <w:docPart w:val="DefaultPlaceholder_-1854013440"/>
                </w:placeholder>
                <w:group/>
              </w:sdtPr>
              <w:sdtEndPr/>
              <w:sdtContent>
                <w:sdt>
                  <w:sdtPr>
                    <w:rPr>
                      <w:rFonts w:asciiTheme="majorHAnsi" w:eastAsia="MS Gothic" w:hAnsiTheme="majorHAnsi"/>
                      <w:sz w:val="20"/>
                      <w:szCs w:val="20"/>
                    </w:rPr>
                    <w:id w:val="1305271539"/>
                    <w14:checkbox>
                      <w14:checked w14:val="0"/>
                      <w14:checkedState w14:val="2612" w14:font="MS Gothic"/>
                      <w14:uncheckedState w14:val="2610" w14:font="MS Gothic"/>
                    </w14:checkbox>
                  </w:sdtPr>
                  <w:sdtEndPr/>
                  <w:sdtContent>
                    <w:r w:rsidR="00957972">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Hires/Fires (or effectively recommends)</w:t>
            </w:r>
          </w:p>
          <w:p w:rsidR="00DF1B70" w:rsidRPr="00F502BA" w:rsidRDefault="0024185E"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535508371"/>
                <w:lock w:val="contentLocked"/>
                <w:placeholder>
                  <w:docPart w:val="DefaultPlaceholder_-1854013440"/>
                </w:placeholder>
                <w:group/>
              </w:sdtPr>
              <w:sdtEndPr/>
              <w:sdtContent>
                <w:sdt>
                  <w:sdtPr>
                    <w:rPr>
                      <w:rFonts w:asciiTheme="majorHAnsi" w:eastAsia="MS Gothic" w:hAnsiTheme="majorHAnsi"/>
                      <w:sz w:val="20"/>
                      <w:szCs w:val="20"/>
                    </w:rPr>
                    <w:id w:val="-862981699"/>
                    <w14:checkbox>
                      <w14:checked w14:val="0"/>
                      <w14:checkedState w14:val="2612" w14:font="MS Gothic"/>
                      <w14:uncheckedState w14:val="2610" w14:font="MS Gothic"/>
                    </w14:checkbox>
                  </w:sdtPr>
                  <w:sdtEndPr/>
                  <w:sdtContent>
                    <w:r w:rsidR="00D30B4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Prepares/signs performance evaluations/reviews</w:t>
            </w:r>
          </w:p>
        </w:tc>
      </w:tr>
      <w:tr w:rsidR="00DF1B70" w:rsidTr="007419AD">
        <w:trPr>
          <w:trHeight w:val="918"/>
        </w:trPr>
        <w:tc>
          <w:tcPr>
            <w:tcW w:w="5440" w:type="dxa"/>
            <w:vAlign w:val="center"/>
          </w:tcPr>
          <w:p w:rsidR="00DF1B70" w:rsidRDefault="00DF1B70" w:rsidP="00F502BA">
            <w:pPr>
              <w:pStyle w:val="NoSpacing"/>
              <w:tabs>
                <w:tab w:val="left" w:pos="-90"/>
              </w:tabs>
              <w:rPr>
                <w:rFonts w:asciiTheme="majorHAnsi" w:hAnsiTheme="majorHAnsi"/>
                <w:sz w:val="20"/>
                <w:szCs w:val="20"/>
              </w:rPr>
            </w:pPr>
            <w:r>
              <w:rPr>
                <w:rFonts w:asciiTheme="majorHAnsi" w:hAnsiTheme="majorHAnsi"/>
                <w:sz w:val="20"/>
                <w:szCs w:val="20"/>
              </w:rPr>
              <w:t>How many and what type of employees does this position provide supervision/lead work for?*</w:t>
            </w:r>
          </w:p>
          <w:p w:rsidR="000A38B8" w:rsidRDefault="00DF1B70" w:rsidP="000A38B8">
            <w:pPr>
              <w:pStyle w:val="NoSpacing"/>
              <w:tabs>
                <w:tab w:val="left" w:pos="-90"/>
              </w:tabs>
              <w:ind w:left="160"/>
              <w:rPr>
                <w:rFonts w:asciiTheme="majorHAnsi" w:eastAsia="MS Gothic" w:hAnsiTheme="majorHAnsi" w:cs="Segoe UI Symbol"/>
                <w:i/>
                <w:sz w:val="18"/>
                <w:szCs w:val="20"/>
              </w:rPr>
            </w:pPr>
            <w:r w:rsidRPr="00D30B4B">
              <w:rPr>
                <w:rFonts w:asciiTheme="majorHAnsi" w:eastAsia="MS Gothic" w:hAnsiTheme="majorHAnsi" w:cs="Segoe UI Symbol"/>
                <w:i/>
                <w:sz w:val="18"/>
                <w:szCs w:val="20"/>
              </w:rPr>
              <w:t>EXAMPLE</w:t>
            </w:r>
            <w:r w:rsidR="000A38B8">
              <w:rPr>
                <w:rFonts w:asciiTheme="majorHAnsi" w:eastAsia="MS Gothic" w:hAnsiTheme="majorHAnsi" w:cs="Segoe UI Symbol"/>
                <w:i/>
                <w:sz w:val="18"/>
                <w:szCs w:val="20"/>
              </w:rPr>
              <w:t>S</w:t>
            </w:r>
            <w:r w:rsidRPr="00D30B4B">
              <w:rPr>
                <w:rFonts w:asciiTheme="majorHAnsi" w:eastAsia="MS Gothic" w:hAnsiTheme="majorHAnsi" w:cs="Segoe UI Symbol"/>
                <w:i/>
                <w:sz w:val="18"/>
                <w:szCs w:val="20"/>
              </w:rPr>
              <w:t xml:space="preserve">: </w:t>
            </w:r>
          </w:p>
          <w:p w:rsidR="000A38B8" w:rsidRDefault="00DF1B70" w:rsidP="000A38B8">
            <w:pPr>
              <w:pStyle w:val="NoSpacing"/>
              <w:numPr>
                <w:ilvl w:val="0"/>
                <w:numId w:val="3"/>
              </w:numPr>
              <w:tabs>
                <w:tab w:val="left" w:pos="-90"/>
              </w:tabs>
              <w:ind w:left="427" w:hanging="180"/>
              <w:rPr>
                <w:rFonts w:asciiTheme="majorHAnsi" w:eastAsia="MS Gothic" w:hAnsiTheme="majorHAnsi" w:cs="Segoe UI Symbol"/>
                <w:i/>
                <w:sz w:val="18"/>
                <w:szCs w:val="20"/>
              </w:rPr>
            </w:pPr>
            <w:proofErr w:type="gramStart"/>
            <w:r w:rsidRPr="00D30B4B">
              <w:rPr>
                <w:rFonts w:asciiTheme="majorHAnsi" w:eastAsia="MS Gothic" w:hAnsiTheme="majorHAnsi" w:cs="Segoe UI Symbol"/>
                <w:i/>
                <w:sz w:val="18"/>
                <w:szCs w:val="20"/>
              </w:rPr>
              <w:t>2</w:t>
            </w:r>
            <w:proofErr w:type="gramEnd"/>
            <w:r w:rsidRPr="00D30B4B">
              <w:rPr>
                <w:rFonts w:asciiTheme="majorHAnsi" w:eastAsia="MS Gothic" w:hAnsiTheme="majorHAnsi" w:cs="Segoe UI Symbol"/>
                <w:i/>
                <w:sz w:val="18"/>
                <w:szCs w:val="20"/>
              </w:rPr>
              <w:t xml:space="preserve"> student employees and 1 classified employe</w:t>
            </w:r>
            <w:r w:rsidR="000A38B8">
              <w:rPr>
                <w:rFonts w:asciiTheme="majorHAnsi" w:eastAsia="MS Gothic" w:hAnsiTheme="majorHAnsi" w:cs="Segoe UI Symbol"/>
                <w:i/>
                <w:sz w:val="18"/>
                <w:szCs w:val="20"/>
              </w:rPr>
              <w:t>e.</w:t>
            </w:r>
          </w:p>
          <w:p w:rsidR="000A38B8" w:rsidRPr="000A38B8" w:rsidRDefault="000A38B8" w:rsidP="000A38B8">
            <w:pPr>
              <w:pStyle w:val="NoSpacing"/>
              <w:numPr>
                <w:ilvl w:val="0"/>
                <w:numId w:val="3"/>
              </w:numPr>
              <w:tabs>
                <w:tab w:val="left" w:pos="-90"/>
              </w:tabs>
              <w:ind w:left="427" w:hanging="180"/>
              <w:rPr>
                <w:rFonts w:asciiTheme="majorHAnsi" w:eastAsia="MS Gothic" w:hAnsiTheme="majorHAnsi" w:cs="Segoe UI Symbol"/>
                <w:i/>
                <w:sz w:val="18"/>
                <w:szCs w:val="20"/>
              </w:rPr>
            </w:pPr>
            <w:proofErr w:type="gramStart"/>
            <w:r>
              <w:rPr>
                <w:rFonts w:asciiTheme="majorHAnsi" w:eastAsia="MS Gothic" w:hAnsiTheme="majorHAnsi" w:cs="Segoe UI Symbol"/>
                <w:i/>
                <w:sz w:val="18"/>
                <w:szCs w:val="20"/>
              </w:rPr>
              <w:t>1</w:t>
            </w:r>
            <w:proofErr w:type="gramEnd"/>
            <w:r>
              <w:rPr>
                <w:rFonts w:asciiTheme="majorHAnsi" w:eastAsia="MS Gothic" w:hAnsiTheme="majorHAnsi" w:cs="Segoe UI Symbol"/>
                <w:i/>
                <w:sz w:val="18"/>
                <w:szCs w:val="20"/>
              </w:rPr>
              <w:t xml:space="preserve"> graduate assistant, 2</w:t>
            </w:r>
            <w:r w:rsidRPr="00D30B4B">
              <w:rPr>
                <w:rFonts w:asciiTheme="majorHAnsi" w:eastAsia="MS Gothic" w:hAnsiTheme="majorHAnsi" w:cs="Segoe UI Symbol"/>
                <w:i/>
                <w:sz w:val="18"/>
                <w:szCs w:val="20"/>
              </w:rPr>
              <w:t xml:space="preserve"> classified employee</w:t>
            </w:r>
            <w:r>
              <w:rPr>
                <w:rFonts w:asciiTheme="majorHAnsi" w:eastAsia="MS Gothic" w:hAnsiTheme="majorHAnsi" w:cs="Segoe UI Symbol"/>
                <w:i/>
                <w:sz w:val="18"/>
                <w:szCs w:val="20"/>
              </w:rPr>
              <w:t>s, and 1 unclassified employee.</w:t>
            </w:r>
          </w:p>
        </w:tc>
        <w:tc>
          <w:tcPr>
            <w:tcW w:w="5440" w:type="dxa"/>
          </w:tcPr>
          <w:p w:rsidR="00DF1B70" w:rsidRPr="00DF1B70" w:rsidRDefault="00DF1B70" w:rsidP="00DF1B70">
            <w:pPr>
              <w:pStyle w:val="NoSpacing"/>
              <w:tabs>
                <w:tab w:val="left" w:pos="-90"/>
              </w:tabs>
              <w:rPr>
                <w:rFonts w:asciiTheme="majorHAnsi" w:eastAsia="MS Gothic" w:hAnsiTheme="majorHAnsi" w:cs="Segoe UI Symbol"/>
                <w:sz w:val="20"/>
                <w:szCs w:val="20"/>
              </w:rPr>
            </w:pPr>
          </w:p>
        </w:tc>
      </w:tr>
    </w:tbl>
    <w:p w:rsidR="00F502BA" w:rsidRPr="00793233" w:rsidRDefault="00F502BA"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D30B4B" w:rsidTr="004B397B">
        <w:tc>
          <w:tcPr>
            <w:tcW w:w="10790" w:type="dxa"/>
            <w:shd w:val="clear" w:color="auto" w:fill="D9D9D9"/>
          </w:tcPr>
          <w:p w:rsidR="00D30B4B" w:rsidRPr="00400193" w:rsidRDefault="00D30B4B" w:rsidP="00B22BD7">
            <w:pPr>
              <w:pStyle w:val="NoSpacing"/>
              <w:tabs>
                <w:tab w:val="left" w:pos="-90"/>
              </w:tabs>
              <w:rPr>
                <w:rFonts w:asciiTheme="majorHAnsi" w:hAnsiTheme="majorHAnsi"/>
                <w:b/>
                <w:i/>
                <w:sz w:val="20"/>
                <w:szCs w:val="20"/>
              </w:rPr>
            </w:pPr>
            <w:r>
              <w:rPr>
                <w:rFonts w:asciiTheme="majorHAnsi" w:hAnsiTheme="majorHAnsi"/>
                <w:b/>
                <w:i/>
                <w:sz w:val="20"/>
                <w:szCs w:val="20"/>
              </w:rPr>
              <w:t>Criminal History Check/Motor Vehicle History Che</w:t>
            </w:r>
            <w:r w:rsidR="00640C65">
              <w:rPr>
                <w:rFonts w:asciiTheme="majorHAnsi" w:hAnsiTheme="majorHAnsi"/>
                <w:b/>
                <w:i/>
                <w:sz w:val="20"/>
                <w:szCs w:val="20"/>
              </w:rPr>
              <w:t>c</w:t>
            </w:r>
            <w:r>
              <w:rPr>
                <w:rFonts w:asciiTheme="majorHAnsi" w:hAnsiTheme="majorHAnsi"/>
                <w:b/>
                <w:i/>
                <w:sz w:val="20"/>
                <w:szCs w:val="20"/>
              </w:rPr>
              <w:t>k</w:t>
            </w:r>
          </w:p>
          <w:p w:rsidR="00E95D29" w:rsidRDefault="00D30B4B" w:rsidP="00E95D29">
            <w:pPr>
              <w:pStyle w:val="NoSpacing"/>
              <w:tabs>
                <w:tab w:val="left" w:pos="-90"/>
              </w:tabs>
              <w:rPr>
                <w:rFonts w:asciiTheme="majorHAnsi" w:hAnsiTheme="majorHAnsi"/>
                <w:sz w:val="20"/>
                <w:szCs w:val="20"/>
              </w:rPr>
            </w:pPr>
            <w:r w:rsidRPr="00D30B4B">
              <w:rPr>
                <w:rFonts w:asciiTheme="majorHAnsi" w:hAnsiTheme="majorHAnsi"/>
                <w:sz w:val="20"/>
                <w:szCs w:val="20"/>
              </w:rPr>
              <w:t xml:space="preserve">All categories </w:t>
            </w:r>
            <w:r w:rsidR="008B08C7">
              <w:rPr>
                <w:rFonts w:asciiTheme="majorHAnsi" w:hAnsiTheme="majorHAnsi"/>
                <w:sz w:val="20"/>
                <w:szCs w:val="20"/>
              </w:rPr>
              <w:t>of U</w:t>
            </w:r>
            <w:r w:rsidRPr="00D30B4B">
              <w:rPr>
                <w:rFonts w:asciiTheme="majorHAnsi" w:hAnsiTheme="majorHAnsi"/>
                <w:sz w:val="20"/>
                <w:szCs w:val="20"/>
              </w:rPr>
              <w:t xml:space="preserve">nclassified employees, </w:t>
            </w:r>
            <w:r w:rsidR="008B08C7">
              <w:rPr>
                <w:rFonts w:asciiTheme="majorHAnsi" w:hAnsiTheme="majorHAnsi"/>
                <w:sz w:val="20"/>
                <w:szCs w:val="20"/>
              </w:rPr>
              <w:t>Classified employees, Graduate A</w:t>
            </w:r>
            <w:r w:rsidRPr="00D30B4B">
              <w:rPr>
                <w:rFonts w:asciiTheme="majorHAnsi" w:hAnsiTheme="majorHAnsi"/>
                <w:sz w:val="20"/>
                <w:szCs w:val="20"/>
              </w:rPr>
              <w:t xml:space="preserve">ssistants, </w:t>
            </w:r>
            <w:r w:rsidR="008B08C7">
              <w:rPr>
                <w:rFonts w:asciiTheme="majorHAnsi" w:hAnsiTheme="majorHAnsi"/>
                <w:sz w:val="20"/>
                <w:szCs w:val="20"/>
              </w:rPr>
              <w:t>S</w:t>
            </w:r>
            <w:r w:rsidRPr="00D30B4B">
              <w:rPr>
                <w:rFonts w:asciiTheme="majorHAnsi" w:hAnsiTheme="majorHAnsi"/>
                <w:sz w:val="20"/>
                <w:szCs w:val="20"/>
              </w:rPr>
              <w:t xml:space="preserve">tudent </w:t>
            </w:r>
            <w:r w:rsidR="008B08C7">
              <w:rPr>
                <w:rFonts w:asciiTheme="majorHAnsi" w:hAnsiTheme="majorHAnsi"/>
                <w:sz w:val="20"/>
                <w:szCs w:val="20"/>
              </w:rPr>
              <w:t>Employees, V</w:t>
            </w:r>
            <w:r w:rsidRPr="00D30B4B">
              <w:rPr>
                <w:rFonts w:asciiTheme="majorHAnsi" w:hAnsiTheme="majorHAnsi"/>
                <w:sz w:val="20"/>
                <w:szCs w:val="20"/>
              </w:rPr>
              <w:t>olunteers</w:t>
            </w:r>
            <w:r w:rsidR="008B08C7">
              <w:rPr>
                <w:rFonts w:asciiTheme="majorHAnsi" w:hAnsiTheme="majorHAnsi"/>
                <w:sz w:val="20"/>
                <w:szCs w:val="20"/>
              </w:rPr>
              <w:t>, and Job A</w:t>
            </w:r>
            <w:r w:rsidRPr="00D30B4B">
              <w:rPr>
                <w:rFonts w:asciiTheme="majorHAnsi" w:hAnsiTheme="majorHAnsi"/>
                <w:sz w:val="20"/>
                <w:szCs w:val="20"/>
              </w:rPr>
              <w:t>pplicants may be subject to these checks.</w:t>
            </w:r>
            <w:r w:rsidR="00640C65">
              <w:rPr>
                <w:rFonts w:asciiTheme="majorHAnsi" w:hAnsiTheme="majorHAnsi"/>
                <w:sz w:val="20"/>
                <w:szCs w:val="20"/>
              </w:rPr>
              <w:t xml:space="preserve">  </w:t>
            </w:r>
          </w:p>
          <w:p w:rsidR="00D30B4B" w:rsidRPr="00400193" w:rsidRDefault="00640C65" w:rsidP="00E95D29">
            <w:pPr>
              <w:pStyle w:val="NoSpacing"/>
              <w:numPr>
                <w:ilvl w:val="0"/>
                <w:numId w:val="4"/>
              </w:numPr>
              <w:tabs>
                <w:tab w:val="left" w:pos="-90"/>
              </w:tabs>
              <w:ind w:left="337" w:hanging="203"/>
              <w:rPr>
                <w:rFonts w:asciiTheme="majorHAnsi" w:hAnsiTheme="majorHAnsi"/>
                <w:sz w:val="20"/>
                <w:szCs w:val="20"/>
              </w:rPr>
            </w:pPr>
            <w:r>
              <w:rPr>
                <w:rFonts w:asciiTheme="majorHAnsi" w:hAnsiTheme="majorHAnsi"/>
                <w:sz w:val="20"/>
                <w:szCs w:val="20"/>
              </w:rPr>
              <w:t xml:space="preserve">For more information, see the </w:t>
            </w:r>
            <w:hyperlink r:id="rId8" w:history="1">
              <w:r w:rsidRPr="00640C65">
                <w:rPr>
                  <w:rStyle w:val="Hyperlink"/>
                  <w:rFonts w:asciiTheme="majorHAnsi" w:hAnsiTheme="majorHAnsi"/>
                  <w:i/>
                  <w:sz w:val="20"/>
                  <w:szCs w:val="20"/>
                </w:rPr>
                <w:t>Criminal History Check policy</w:t>
              </w:r>
            </w:hyperlink>
            <w:r>
              <w:rPr>
                <w:rFonts w:asciiTheme="majorHAnsi" w:hAnsiTheme="majorHAnsi"/>
                <w:sz w:val="20"/>
                <w:szCs w:val="20"/>
              </w:rPr>
              <w:t xml:space="preserve"> and the </w:t>
            </w:r>
            <w:hyperlink r:id="rId9" w:history="1">
              <w:r w:rsidRPr="00640C65">
                <w:rPr>
                  <w:rStyle w:val="Hyperlink"/>
                  <w:rFonts w:asciiTheme="majorHAnsi" w:hAnsiTheme="majorHAnsi"/>
                  <w:i/>
                  <w:sz w:val="20"/>
                  <w:szCs w:val="20"/>
                </w:rPr>
                <w:t>Motor Vehicle History Check policy</w:t>
              </w:r>
            </w:hyperlink>
            <w:r>
              <w:rPr>
                <w:rFonts w:asciiTheme="majorHAnsi" w:hAnsiTheme="majorHAnsi"/>
                <w:sz w:val="20"/>
                <w:szCs w:val="20"/>
              </w:rPr>
              <w:t>.</w:t>
            </w:r>
          </w:p>
        </w:tc>
      </w:tr>
      <w:tr w:rsidR="00D30B4B" w:rsidTr="004B397B">
        <w:trPr>
          <w:trHeight w:val="674"/>
        </w:trPr>
        <w:tc>
          <w:tcPr>
            <w:tcW w:w="10790" w:type="dxa"/>
          </w:tcPr>
          <w:p w:rsidR="00E95D29" w:rsidRDefault="00D30B4B" w:rsidP="00E95D29">
            <w:pPr>
              <w:pStyle w:val="NoSpacing"/>
              <w:tabs>
                <w:tab w:val="left" w:pos="-90"/>
              </w:tabs>
              <w:rPr>
                <w:rFonts w:asciiTheme="majorHAnsi" w:hAnsiTheme="majorHAnsi"/>
                <w:sz w:val="20"/>
                <w:szCs w:val="20"/>
              </w:rPr>
            </w:pPr>
            <w:r w:rsidRPr="00884AFF">
              <w:rPr>
                <w:rFonts w:asciiTheme="majorHAnsi" w:hAnsiTheme="majorHAnsi"/>
                <w:sz w:val="20"/>
                <w:szCs w:val="20"/>
              </w:rPr>
              <w:t>Does this position have any of the security-sensitive access listed?</w:t>
            </w:r>
            <w:r w:rsidR="00FF4EE8">
              <w:rPr>
                <w:rFonts w:asciiTheme="majorHAnsi" w:hAnsiTheme="majorHAnsi"/>
                <w:sz w:val="20"/>
                <w:szCs w:val="20"/>
              </w:rPr>
              <w:t xml:space="preserve">* </w:t>
            </w:r>
            <w:r w:rsidRPr="00884AFF">
              <w:rPr>
                <w:rFonts w:asciiTheme="majorHAnsi" w:hAnsiTheme="majorHAnsi"/>
                <w:sz w:val="20"/>
                <w:szCs w:val="20"/>
              </w:rPr>
              <w:t xml:space="preserve">(Select all that apply.) </w:t>
            </w:r>
          </w:p>
          <w:p w:rsidR="00D30B4B" w:rsidRPr="00884AFF" w:rsidRDefault="00640C65" w:rsidP="00E95D29">
            <w:pPr>
              <w:pStyle w:val="NoSpacing"/>
              <w:numPr>
                <w:ilvl w:val="0"/>
                <w:numId w:val="4"/>
              </w:numPr>
              <w:tabs>
                <w:tab w:val="left" w:pos="-90"/>
              </w:tabs>
              <w:ind w:left="337" w:hanging="203"/>
              <w:rPr>
                <w:rFonts w:asciiTheme="majorHAnsi" w:hAnsiTheme="majorHAnsi"/>
                <w:sz w:val="20"/>
                <w:szCs w:val="20"/>
              </w:rPr>
            </w:pPr>
            <w:r>
              <w:rPr>
                <w:rFonts w:asciiTheme="majorHAnsi" w:hAnsiTheme="majorHAnsi"/>
                <w:sz w:val="20"/>
                <w:szCs w:val="20"/>
              </w:rPr>
              <w:t>For additional guidance, s</w:t>
            </w:r>
            <w:r w:rsidR="003E3190">
              <w:rPr>
                <w:rFonts w:asciiTheme="majorHAnsi" w:hAnsiTheme="majorHAnsi"/>
                <w:sz w:val="20"/>
                <w:szCs w:val="20"/>
              </w:rPr>
              <w:t xml:space="preserve">ee </w:t>
            </w:r>
            <w:r w:rsidR="00D30B4B" w:rsidRPr="00884AFF">
              <w:rPr>
                <w:rFonts w:asciiTheme="majorHAnsi" w:hAnsiTheme="majorHAnsi"/>
                <w:sz w:val="20"/>
                <w:szCs w:val="20"/>
              </w:rPr>
              <w:t xml:space="preserve">the </w:t>
            </w:r>
            <w:hyperlink r:id="rId10" w:history="1">
              <w:r w:rsidR="00D30B4B" w:rsidRPr="00884AFF">
                <w:rPr>
                  <w:rStyle w:val="Hyperlink"/>
                  <w:rFonts w:asciiTheme="majorHAnsi" w:hAnsiTheme="majorHAnsi"/>
                  <w:i/>
                  <w:sz w:val="20"/>
                  <w:szCs w:val="20"/>
                </w:rPr>
                <w:t>Criminal History Check Crosswalk</w:t>
              </w:r>
            </w:hyperlink>
            <w:r>
              <w:rPr>
                <w:rFonts w:asciiTheme="majorHAnsi" w:hAnsiTheme="majorHAnsi"/>
                <w:sz w:val="20"/>
                <w:szCs w:val="20"/>
              </w:rPr>
              <w:t>.</w:t>
            </w:r>
          </w:p>
          <w:p w:rsidR="00884AFF" w:rsidRPr="00884AFF"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22507686"/>
                <w:lock w:val="contentLocked"/>
                <w:placeholder>
                  <w:docPart w:val="DefaultPlaceholder_-1854013440"/>
                </w:placeholder>
                <w:group/>
              </w:sdtPr>
              <w:sdtEndPr/>
              <w:sdtContent>
                <w:sdt>
                  <w:sdtPr>
                    <w:rPr>
                      <w:rFonts w:asciiTheme="majorHAnsi" w:hAnsiTheme="majorHAnsi"/>
                      <w:sz w:val="20"/>
                      <w:szCs w:val="20"/>
                    </w:rPr>
                    <w:id w:val="-540510915"/>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884AFF" w:rsidRPr="00884AFF">
              <w:rPr>
                <w:rFonts w:asciiTheme="majorHAnsi" w:hAnsiTheme="majorHAnsi"/>
                <w:sz w:val="20"/>
                <w:szCs w:val="20"/>
              </w:rPr>
              <w:t xml:space="preserve">     Has direct access to persons under 18 years of age or to student residence facilities because the person’s work duties require the person to be present in the residence facility.</w:t>
            </w:r>
          </w:p>
          <w:p w:rsidR="003E3190"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625743523"/>
                <w:lock w:val="contentLocked"/>
                <w:placeholder>
                  <w:docPart w:val="DefaultPlaceholder_-1854013440"/>
                </w:placeholder>
                <w:group/>
              </w:sdtPr>
              <w:sdtEndPr/>
              <w:sdtContent>
                <w:sdt>
                  <w:sdtPr>
                    <w:rPr>
                      <w:rFonts w:asciiTheme="majorHAnsi" w:hAnsiTheme="majorHAnsi"/>
                      <w:sz w:val="20"/>
                      <w:szCs w:val="20"/>
                    </w:rPr>
                    <w:id w:val="1120810316"/>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Is providing information technology services and has control over, or access to, information technology systems that would allow the person to harm the information technology systems or the information contained in the systems.</w:t>
            </w:r>
          </w:p>
          <w:p w:rsidR="003E3190"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489297867"/>
                <w:lock w:val="contentLocked"/>
                <w:placeholder>
                  <w:docPart w:val="DefaultPlaceholder_-1854013440"/>
                </w:placeholder>
                <w:group/>
              </w:sdtPr>
              <w:sdtEndPr/>
              <w:sdtContent>
                <w:sdt>
                  <w:sdtPr>
                    <w:rPr>
                      <w:rFonts w:asciiTheme="majorHAnsi" w:hAnsiTheme="majorHAnsi"/>
                      <w:sz w:val="20"/>
                      <w:szCs w:val="20"/>
                    </w:rPr>
                    <w:id w:val="-1697534732"/>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property where hazardous materials and other items controlled by state or federal laws or regulations are located.</w:t>
            </w:r>
          </w:p>
          <w:p w:rsidR="003E3190"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861039489"/>
                <w:lock w:val="contentLocked"/>
                <w:placeholder>
                  <w:docPart w:val="DefaultPlaceholder_-1854013440"/>
                </w:placeholder>
                <w:group/>
              </w:sdtPr>
              <w:sdtEndPr/>
              <w:sdtContent>
                <w:sdt>
                  <w:sdtPr>
                    <w:rPr>
                      <w:rFonts w:asciiTheme="majorHAnsi" w:hAnsiTheme="majorHAnsi"/>
                      <w:sz w:val="20"/>
                      <w:szCs w:val="20"/>
                    </w:rPr>
                    <w:id w:val="1847584027"/>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laboratories, nuclear facilities or utility plants to which access is restricted in order to protect the health or safety of the public.</w:t>
            </w:r>
          </w:p>
          <w:p w:rsidR="003E3190"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109506921"/>
                <w:lock w:val="contentLocked"/>
                <w:placeholder>
                  <w:docPart w:val="DefaultPlaceholder_-1854013440"/>
                </w:placeholder>
                <w:group/>
              </w:sdtPr>
              <w:sdtEndPr/>
              <w:sdtContent>
                <w:sdt>
                  <w:sdtPr>
                    <w:rPr>
                      <w:rFonts w:asciiTheme="majorHAnsi" w:hAnsiTheme="majorHAnsi"/>
                      <w:sz w:val="20"/>
                      <w:szCs w:val="20"/>
                    </w:rPr>
                    <w:id w:val="67082912"/>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fiscal, financial aid, payroll or purchasing responsibilities as one of the person’s primary responsibilities.</w:t>
            </w:r>
          </w:p>
          <w:p w:rsidR="003E3190"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429158654"/>
                <w:lock w:val="contentLocked"/>
                <w:placeholder>
                  <w:docPart w:val="DefaultPlaceholder_-1854013440"/>
                </w:placeholder>
                <w:group/>
              </w:sdtPr>
              <w:sdtEndPr/>
              <w:sdtContent>
                <w:sdt>
                  <w:sdtPr>
                    <w:rPr>
                      <w:rFonts w:asciiTheme="majorHAnsi" w:hAnsiTheme="majorHAnsi"/>
                      <w:sz w:val="20"/>
                      <w:szCs w:val="20"/>
                    </w:rPr>
                    <w:id w:val="1007405525"/>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personal information about employees or members of the public including Social Security numbers, dates of birth, driver license numbers, medical information, personal financial information or criminal background information.</w:t>
            </w:r>
          </w:p>
          <w:p w:rsidR="003E3190"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2059774916"/>
                <w:lock w:val="contentLocked"/>
                <w:placeholder>
                  <w:docPart w:val="DefaultPlaceholder_-1854013440"/>
                </w:placeholder>
                <w:group/>
              </w:sdtPr>
              <w:sdtEndPr/>
              <w:sdtContent>
                <w:sdt>
                  <w:sdtPr>
                    <w:rPr>
                      <w:rFonts w:asciiTheme="majorHAnsi" w:hAnsiTheme="majorHAnsi"/>
                      <w:sz w:val="20"/>
                      <w:szCs w:val="20"/>
                    </w:rPr>
                    <w:id w:val="1412044691"/>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responsibility for the care, safety and security of animals.</w:t>
            </w:r>
          </w:p>
          <w:p w:rsidR="003E3190" w:rsidRPr="00400193" w:rsidRDefault="0024185E"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768475491"/>
                <w:lock w:val="contentLocked"/>
                <w:placeholder>
                  <w:docPart w:val="DefaultPlaceholder_-1854013440"/>
                </w:placeholder>
                <w:group/>
              </w:sdtPr>
              <w:sdtEndPr/>
              <w:sdtContent>
                <w:sdt>
                  <w:sdtPr>
                    <w:rPr>
                      <w:rFonts w:asciiTheme="majorHAnsi" w:hAnsiTheme="majorHAnsi"/>
                      <w:sz w:val="20"/>
                      <w:szCs w:val="20"/>
                    </w:rPr>
                    <w:id w:val="-1645652357"/>
                    <w14:checkbox>
                      <w14:checked w14:val="0"/>
                      <w14:checkedState w14:val="2612" w14:font="MS Gothic"/>
                      <w14:uncheckedState w14:val="2610" w14:font="MS Gothic"/>
                    </w14:checkbox>
                  </w:sdtPr>
                  <w:sdtEndPr/>
                  <w:sdtContent>
                    <w:r w:rsidR="00FF4EE8">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Driving is an essential function, this position must possess and maintain a current, valid driver's license and maintain a satisfactory driving record</w:t>
            </w:r>
            <w:r w:rsidR="003E3190">
              <w:rPr>
                <w:rFonts w:asciiTheme="majorHAnsi" w:hAnsiTheme="majorHAnsi"/>
                <w:sz w:val="20"/>
                <w:szCs w:val="20"/>
              </w:rPr>
              <w:t xml:space="preserve"> while serving in the position.  </w:t>
            </w:r>
            <w:r w:rsidR="003E3190" w:rsidRPr="003E3190">
              <w:rPr>
                <w:rFonts w:asciiTheme="majorHAnsi" w:hAnsiTheme="majorHAnsi"/>
                <w:sz w:val="20"/>
                <w:szCs w:val="20"/>
              </w:rPr>
              <w:t>(If driving only motor pool vehicles, not necessary to check.)</w:t>
            </w:r>
          </w:p>
        </w:tc>
      </w:tr>
    </w:tbl>
    <w:p w:rsidR="00E3099E" w:rsidRPr="00793233" w:rsidRDefault="00E3099E" w:rsidP="002718FF">
      <w:pPr>
        <w:pStyle w:val="NoSpacing"/>
        <w:spacing w:after="120"/>
        <w:rPr>
          <w:rFonts w:asciiTheme="majorHAnsi" w:hAnsiTheme="majorHAnsi"/>
          <w:sz w:val="20"/>
          <w:szCs w:val="20"/>
        </w:rPr>
      </w:pPr>
      <w:bookmarkStart w:id="0" w:name="_GoBack"/>
      <w:bookmarkEnd w:id="0"/>
    </w:p>
    <w:sectPr w:rsidR="00E3099E" w:rsidRPr="00793233" w:rsidSect="00640C65">
      <w:headerReference w:type="default" r:id="rId11"/>
      <w:footerReference w:type="even" r:id="rId12"/>
      <w:footerReference w:type="default" r:id="rId13"/>
      <w:headerReference w:type="first" r:id="rId14"/>
      <w:footerReference w:type="first" r:id="rId15"/>
      <w:pgSz w:w="12240" w:h="15840" w:code="1"/>
      <w:pgMar w:top="720" w:right="720" w:bottom="720" w:left="720" w:header="634"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F1" w:rsidRDefault="001061F1" w:rsidP="00984513">
      <w:pPr>
        <w:spacing w:after="0" w:line="240" w:lineRule="auto"/>
      </w:pPr>
      <w:r>
        <w:separator/>
      </w:r>
    </w:p>
  </w:endnote>
  <w:endnote w:type="continuationSeparator" w:id="0">
    <w:p w:rsidR="001061F1" w:rsidRDefault="001061F1" w:rsidP="0098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0B" w:rsidRDefault="000E160B" w:rsidP="000E16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886164779"/>
      <w:docPartObj>
        <w:docPartGallery w:val="Page Numbers (Bottom of Page)"/>
        <w:docPartUnique/>
      </w:docPartObj>
    </w:sdtPr>
    <w:sdtEndPr/>
    <w:sdtContent>
      <w:sdt>
        <w:sdtPr>
          <w:rPr>
            <w:rFonts w:asciiTheme="majorHAnsi" w:hAnsiTheme="majorHAnsi"/>
            <w:sz w:val="16"/>
            <w:szCs w:val="16"/>
          </w:rPr>
          <w:id w:val="-53080711"/>
          <w:docPartObj>
            <w:docPartGallery w:val="Page Numbers (Top of Page)"/>
            <w:docPartUnique/>
          </w:docPartObj>
        </w:sdtPr>
        <w:sdtEndPr/>
        <w:sdtContent>
          <w:p w:rsidR="004326C3" w:rsidRPr="004326C3" w:rsidRDefault="000E160B"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24185E">
              <w:rPr>
                <w:rFonts w:asciiTheme="majorHAnsi" w:hAnsiTheme="majorHAnsi"/>
                <w:bCs/>
                <w:noProof/>
                <w:sz w:val="16"/>
                <w:szCs w:val="16"/>
              </w:rPr>
              <w:t>2</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24185E">
              <w:rPr>
                <w:rFonts w:asciiTheme="majorHAnsi" w:hAnsiTheme="majorHAnsi"/>
                <w:bCs/>
                <w:noProof/>
                <w:sz w:val="16"/>
                <w:szCs w:val="16"/>
              </w:rPr>
              <w:t>2</w:t>
            </w:r>
            <w:r w:rsidRPr="004326C3">
              <w:rPr>
                <w:rFonts w:asciiTheme="majorHAnsi" w:hAnsiTheme="majorHAnsi"/>
                <w:bCs/>
                <w:sz w:val="16"/>
                <w:szCs w:val="16"/>
              </w:rPr>
              <w:fldChar w:fldCharType="end"/>
            </w:r>
          </w:p>
          <w:p w:rsidR="008078BF" w:rsidRPr="00640C65" w:rsidRDefault="00640C65" w:rsidP="00640C65">
            <w:pPr>
              <w:pStyle w:val="Footer"/>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E83082">
              <w:rPr>
                <w:rFonts w:asciiTheme="majorHAnsi" w:hAnsiTheme="majorHAnsi"/>
                <w:i/>
                <w:sz w:val="16"/>
                <w:szCs w:val="16"/>
              </w:rPr>
              <w:t xml:space="preserve">                               </w:t>
            </w:r>
            <w:r w:rsidRPr="00640C65">
              <w:rPr>
                <w:rFonts w:asciiTheme="majorHAnsi" w:hAnsiTheme="majorHAnsi"/>
                <w:i/>
                <w:sz w:val="16"/>
                <w:szCs w:val="16"/>
              </w:rPr>
              <w:t xml:space="preserve">Revised: </w:t>
            </w:r>
            <w:r w:rsidR="0024185E">
              <w:rPr>
                <w:rFonts w:asciiTheme="majorHAnsi" w:hAnsiTheme="majorHAnsi"/>
                <w:i/>
                <w:sz w:val="16"/>
                <w:szCs w:val="16"/>
              </w:rPr>
              <w:t>July 30,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656968375"/>
      <w:docPartObj>
        <w:docPartGallery w:val="Page Numbers (Bottom of Page)"/>
        <w:docPartUnique/>
      </w:docPartObj>
    </w:sdtPr>
    <w:sdtEndPr/>
    <w:sdtContent>
      <w:sdt>
        <w:sdtPr>
          <w:rPr>
            <w:rFonts w:asciiTheme="majorHAnsi" w:hAnsiTheme="majorHAnsi"/>
            <w:sz w:val="16"/>
            <w:szCs w:val="16"/>
          </w:rPr>
          <w:id w:val="-461569920"/>
          <w:docPartObj>
            <w:docPartGallery w:val="Page Numbers (Top of Page)"/>
            <w:docPartUnique/>
          </w:docPartObj>
        </w:sdtPr>
        <w:sdtEndPr/>
        <w:sdtContent>
          <w:sdt>
            <w:sdtPr>
              <w:rPr>
                <w:rFonts w:asciiTheme="majorHAnsi" w:hAnsiTheme="majorHAnsi"/>
                <w:sz w:val="16"/>
                <w:szCs w:val="16"/>
              </w:rPr>
              <w:id w:val="1797874845"/>
              <w:docPartObj>
                <w:docPartGallery w:val="Page Numbers (Bottom of Page)"/>
                <w:docPartUnique/>
              </w:docPartObj>
            </w:sdtPr>
            <w:sdtEndPr/>
            <w:sdtContent>
              <w:sdt>
                <w:sdtPr>
                  <w:rPr>
                    <w:rFonts w:asciiTheme="majorHAnsi" w:hAnsiTheme="majorHAnsi"/>
                    <w:sz w:val="16"/>
                    <w:szCs w:val="16"/>
                  </w:rPr>
                  <w:id w:val="552661001"/>
                  <w:docPartObj>
                    <w:docPartGallery w:val="Page Numbers (Top of Page)"/>
                    <w:docPartUnique/>
                  </w:docPartObj>
                </w:sdtPr>
                <w:sdtEndPr/>
                <w:sdtContent>
                  <w:p w:rsidR="00640C65" w:rsidRPr="004326C3" w:rsidRDefault="00640C65"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24185E">
                      <w:rPr>
                        <w:rFonts w:asciiTheme="majorHAnsi" w:hAnsiTheme="majorHAnsi"/>
                        <w:bCs/>
                        <w:noProof/>
                        <w:sz w:val="16"/>
                        <w:szCs w:val="16"/>
                      </w:rPr>
                      <w:t>1</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24185E">
                      <w:rPr>
                        <w:rFonts w:asciiTheme="majorHAnsi" w:hAnsiTheme="majorHAnsi"/>
                        <w:bCs/>
                        <w:noProof/>
                        <w:sz w:val="16"/>
                        <w:szCs w:val="16"/>
                      </w:rPr>
                      <w:t>2</w:t>
                    </w:r>
                    <w:r w:rsidRPr="004326C3">
                      <w:rPr>
                        <w:rFonts w:asciiTheme="majorHAnsi" w:hAnsiTheme="majorHAnsi"/>
                        <w:bCs/>
                        <w:sz w:val="16"/>
                        <w:szCs w:val="16"/>
                      </w:rPr>
                      <w:fldChar w:fldCharType="end"/>
                    </w:r>
                  </w:p>
                  <w:p w:rsidR="000E160B" w:rsidRPr="00640C65" w:rsidRDefault="00640C65" w:rsidP="00640C65">
                    <w:pPr>
                      <w:pStyle w:val="Footer"/>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015225">
                      <w:rPr>
                        <w:rFonts w:asciiTheme="majorHAnsi" w:hAnsiTheme="majorHAnsi"/>
                        <w:i/>
                        <w:sz w:val="16"/>
                        <w:szCs w:val="16"/>
                      </w:rPr>
                      <w:t xml:space="preserve">                               </w:t>
                    </w:r>
                    <w:r>
                      <w:rPr>
                        <w:rFonts w:asciiTheme="majorHAnsi" w:hAnsiTheme="majorHAnsi"/>
                        <w:i/>
                        <w:sz w:val="16"/>
                        <w:szCs w:val="16"/>
                      </w:rPr>
                      <w:t xml:space="preserve"> </w:t>
                    </w:r>
                    <w:r w:rsidRPr="00640C65">
                      <w:rPr>
                        <w:rFonts w:asciiTheme="majorHAnsi" w:hAnsiTheme="majorHAnsi"/>
                        <w:i/>
                        <w:sz w:val="16"/>
                        <w:szCs w:val="16"/>
                      </w:rPr>
                      <w:t xml:space="preserve">Revised: </w:t>
                    </w:r>
                    <w:r w:rsidR="00015225">
                      <w:rPr>
                        <w:rFonts w:asciiTheme="majorHAnsi" w:hAnsiTheme="majorHAnsi"/>
                        <w:i/>
                        <w:sz w:val="16"/>
                        <w:szCs w:val="16"/>
                      </w:rPr>
                      <w:t>July 30</w:t>
                    </w:r>
                    <w:r w:rsidRPr="00640C65">
                      <w:rPr>
                        <w:rFonts w:asciiTheme="majorHAnsi" w:hAnsiTheme="majorHAnsi"/>
                        <w:i/>
                        <w:sz w:val="16"/>
                        <w:szCs w:val="16"/>
                      </w:rPr>
                      <w:t>, 2018</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F1" w:rsidRDefault="001061F1" w:rsidP="00984513">
      <w:pPr>
        <w:spacing w:after="0" w:line="240" w:lineRule="auto"/>
      </w:pPr>
      <w:r>
        <w:separator/>
      </w:r>
    </w:p>
  </w:footnote>
  <w:footnote w:type="continuationSeparator" w:id="0">
    <w:p w:rsidR="001061F1" w:rsidRDefault="001061F1" w:rsidP="0098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0B" w:rsidRPr="000E160B" w:rsidRDefault="000E160B" w:rsidP="000E160B">
    <w:pPr>
      <w:pStyle w:val="Header"/>
      <w:jc w:val="right"/>
      <w:rPr>
        <w:rFonts w:asciiTheme="majorHAnsi" w:hAnsiTheme="maj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B4" w:rsidRPr="004831B4" w:rsidRDefault="0015633A" w:rsidP="0015633A">
    <w:pPr>
      <w:pStyle w:val="NoSpacing"/>
      <w:rPr>
        <w:rFonts w:asciiTheme="majorHAnsi" w:hAnsiTheme="majorHAnsi"/>
        <w:b/>
        <w:noProof/>
        <w:sz w:val="14"/>
        <w:szCs w:val="50"/>
      </w:rPr>
    </w:pPr>
    <w:r w:rsidRPr="0015633A">
      <w:rPr>
        <w:rFonts w:asciiTheme="majorHAnsi" w:hAnsiTheme="majorHAnsi"/>
        <w:b/>
        <w:noProof/>
        <w:sz w:val="48"/>
        <w:szCs w:val="50"/>
      </w:rPr>
      <mc:AlternateContent>
        <mc:Choice Requires="wps">
          <w:drawing>
            <wp:anchor distT="45720" distB="45720" distL="114300" distR="114300" simplePos="0" relativeHeight="251659264" behindDoc="0" locked="0" layoutInCell="1" allowOverlap="1">
              <wp:simplePos x="0" y="0"/>
              <wp:positionH relativeFrom="column">
                <wp:posOffset>3448050</wp:posOffset>
              </wp:positionH>
              <wp:positionV relativeFrom="paragraph">
                <wp:posOffset>104775</wp:posOffset>
              </wp:positionV>
              <wp:extent cx="3430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404620"/>
                      </a:xfrm>
                      <a:prstGeom prst="rect">
                        <a:avLst/>
                      </a:prstGeom>
                      <a:solidFill>
                        <a:srgbClr val="FFFFFF"/>
                      </a:solidFill>
                      <a:ln w="9525">
                        <a:noFill/>
                        <a:miter lim="800000"/>
                        <a:headEnd/>
                        <a:tailEnd/>
                      </a:ln>
                    </wps:spPr>
                    <wps:txbx>
                      <w:txbxContent>
                        <w:p w:rsidR="0015633A" w:rsidRPr="0015633A" w:rsidRDefault="0015633A" w:rsidP="0015633A">
                          <w:pPr>
                            <w:spacing w:after="0" w:line="240" w:lineRule="auto"/>
                            <w:jc w:val="right"/>
                            <w:rPr>
                              <w:rFonts w:asciiTheme="majorHAnsi" w:hAnsiTheme="majorHAnsi"/>
                              <w:b/>
                              <w:sz w:val="36"/>
                              <w:szCs w:val="36"/>
                            </w:rPr>
                          </w:pPr>
                          <w:r w:rsidRPr="0015633A">
                            <w:rPr>
                              <w:rFonts w:asciiTheme="majorHAnsi" w:hAnsiTheme="majorHAnsi"/>
                              <w:b/>
                              <w:sz w:val="36"/>
                              <w:szCs w:val="36"/>
                            </w:rPr>
                            <w:t>Position Description Template</w:t>
                          </w:r>
                        </w:p>
                        <w:p w:rsidR="0015633A" w:rsidRPr="0015633A" w:rsidRDefault="0015633A" w:rsidP="0015633A">
                          <w:pPr>
                            <w:spacing w:after="0" w:line="240" w:lineRule="auto"/>
                            <w:jc w:val="right"/>
                            <w:rPr>
                              <w:rFonts w:asciiTheme="majorHAnsi" w:hAnsiTheme="majorHAnsi"/>
                              <w:i/>
                              <w:sz w:val="28"/>
                              <w:szCs w:val="28"/>
                            </w:rPr>
                          </w:pPr>
                          <w:r w:rsidRPr="0015633A">
                            <w:rPr>
                              <w:rFonts w:asciiTheme="majorHAnsi" w:hAnsiTheme="majorHAnsi"/>
                              <w:i/>
                              <w:sz w:val="28"/>
                              <w:szCs w:val="28"/>
                            </w:rPr>
                            <w:t>Health Sciences Business Center (HSBC)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8.25pt;width:27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8y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" stroked="f">
              <v:textbox style="mso-fit-shape-to-text:t">
                <w:txbxContent>
                  <w:p w:rsidR="0015633A" w:rsidRPr="0015633A" w:rsidRDefault="0015633A" w:rsidP="0015633A">
                    <w:pPr>
                      <w:spacing w:after="0" w:line="240" w:lineRule="auto"/>
                      <w:jc w:val="right"/>
                      <w:rPr>
                        <w:rFonts w:asciiTheme="majorHAnsi" w:hAnsiTheme="majorHAnsi"/>
                        <w:b/>
                        <w:sz w:val="36"/>
                        <w:szCs w:val="36"/>
                      </w:rPr>
                    </w:pPr>
                    <w:r w:rsidRPr="0015633A">
                      <w:rPr>
                        <w:rFonts w:asciiTheme="majorHAnsi" w:hAnsiTheme="majorHAnsi"/>
                        <w:b/>
                        <w:sz w:val="36"/>
                        <w:szCs w:val="36"/>
                      </w:rPr>
                      <w:t>Position Description Template</w:t>
                    </w:r>
                  </w:p>
                  <w:p w:rsidR="0015633A" w:rsidRPr="0015633A" w:rsidRDefault="0015633A" w:rsidP="0015633A">
                    <w:pPr>
                      <w:spacing w:after="0" w:line="240" w:lineRule="auto"/>
                      <w:jc w:val="right"/>
                      <w:rPr>
                        <w:rFonts w:asciiTheme="majorHAnsi" w:hAnsiTheme="majorHAnsi"/>
                        <w:i/>
                        <w:sz w:val="28"/>
                        <w:szCs w:val="28"/>
                      </w:rPr>
                    </w:pPr>
                    <w:r w:rsidRPr="0015633A">
                      <w:rPr>
                        <w:rFonts w:asciiTheme="majorHAnsi" w:hAnsiTheme="majorHAnsi"/>
                        <w:i/>
                        <w:sz w:val="28"/>
                        <w:szCs w:val="28"/>
                      </w:rPr>
                      <w:t>Health Sciences Business Center (HSBC)</w:t>
                    </w:r>
                  </w:p>
                </w:txbxContent>
              </v:textbox>
              <w10:wrap type="square"/>
            </v:shape>
          </w:pict>
        </mc:Fallback>
      </mc:AlternateContent>
    </w:r>
    <w:r>
      <w:rPr>
        <w:rFonts w:asciiTheme="majorHAnsi" w:hAnsiTheme="majorHAnsi"/>
        <w:b/>
        <w:noProof/>
        <w:sz w:val="14"/>
        <w:szCs w:val="50"/>
      </w:rPr>
      <w:drawing>
        <wp:inline distT="0" distB="0" distL="0" distR="0">
          <wp:extent cx="2332990" cy="74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655" cy="764930"/>
                  </a:xfrm>
                  <a:prstGeom prst="rect">
                    <a:avLst/>
                  </a:prstGeom>
                  <a:noFill/>
                  <a:ln>
                    <a:noFill/>
                  </a:ln>
                </pic:spPr>
              </pic:pic>
            </a:graphicData>
          </a:graphic>
        </wp:inline>
      </w:drawing>
    </w:r>
  </w:p>
  <w:p w:rsidR="004831B4" w:rsidRPr="004831B4" w:rsidRDefault="004831B4" w:rsidP="004831B4">
    <w:pPr>
      <w:pStyle w:val="NoSpacing"/>
      <w:tabs>
        <w:tab w:val="left" w:pos="-90"/>
      </w:tabs>
      <w:ind w:left="-90"/>
      <w:jc w:val="center"/>
      <w:rPr>
        <w:rFonts w:asciiTheme="majorHAnsi" w:hAnsiTheme="majorHAnsi"/>
        <w:i/>
        <w:sz w:val="20"/>
      </w:rPr>
    </w:pPr>
  </w:p>
  <w:p w:rsidR="004831B4" w:rsidRPr="00FF4EE8" w:rsidRDefault="004831B4" w:rsidP="004831B4">
    <w:pPr>
      <w:pStyle w:val="NoSpacing"/>
      <w:tabs>
        <w:tab w:val="left" w:pos="-90"/>
      </w:tabs>
      <w:ind w:left="-90"/>
      <w:jc w:val="center"/>
      <w:rPr>
        <w:rFonts w:asciiTheme="majorHAnsi" w:hAnsiTheme="majorHAnsi"/>
        <w:i/>
      </w:rPr>
    </w:pPr>
    <w:r w:rsidRPr="00FF4EE8">
      <w:rPr>
        <w:rFonts w:asciiTheme="majorHAnsi" w:hAnsiTheme="majorHAnsi"/>
        <w:i/>
      </w:rPr>
      <w:t>Fields will automatically expand as text is entered.</w:t>
    </w:r>
  </w:p>
  <w:p w:rsidR="00C0255F" w:rsidRPr="004831B4" w:rsidRDefault="00C0255F" w:rsidP="0015633A">
    <w:pPr>
      <w:pStyle w:val="NoSpacing"/>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2371"/>
    <w:multiLevelType w:val="hybridMultilevel"/>
    <w:tmpl w:val="9FD411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9432689"/>
    <w:multiLevelType w:val="hybridMultilevel"/>
    <w:tmpl w:val="76CAC340"/>
    <w:lvl w:ilvl="0" w:tplc="C53C433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F0D0E"/>
    <w:multiLevelType w:val="hybridMultilevel"/>
    <w:tmpl w:val="C4A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05721"/>
    <w:multiLevelType w:val="hybridMultilevel"/>
    <w:tmpl w:val="D780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13"/>
    <w:rsid w:val="00015225"/>
    <w:rsid w:val="0004490E"/>
    <w:rsid w:val="000A38B8"/>
    <w:rsid w:val="000D2929"/>
    <w:rsid w:val="000E160B"/>
    <w:rsid w:val="00101EC8"/>
    <w:rsid w:val="00105492"/>
    <w:rsid w:val="001061F1"/>
    <w:rsid w:val="00137FC1"/>
    <w:rsid w:val="0015633A"/>
    <w:rsid w:val="0024185E"/>
    <w:rsid w:val="00255A15"/>
    <w:rsid w:val="002718FF"/>
    <w:rsid w:val="002C642C"/>
    <w:rsid w:val="003006D6"/>
    <w:rsid w:val="00327873"/>
    <w:rsid w:val="003A0FBF"/>
    <w:rsid w:val="003E3190"/>
    <w:rsid w:val="00400193"/>
    <w:rsid w:val="004128A9"/>
    <w:rsid w:val="004326C3"/>
    <w:rsid w:val="004831B4"/>
    <w:rsid w:val="00497121"/>
    <w:rsid w:val="004B397B"/>
    <w:rsid w:val="00514FCE"/>
    <w:rsid w:val="005A695E"/>
    <w:rsid w:val="005D2AD3"/>
    <w:rsid w:val="00640C65"/>
    <w:rsid w:val="00723F2B"/>
    <w:rsid w:val="00793233"/>
    <w:rsid w:val="008078BF"/>
    <w:rsid w:val="00884AFF"/>
    <w:rsid w:val="008B08C7"/>
    <w:rsid w:val="00932CEF"/>
    <w:rsid w:val="0095536A"/>
    <w:rsid w:val="00957972"/>
    <w:rsid w:val="00984513"/>
    <w:rsid w:val="00AF533C"/>
    <w:rsid w:val="00B836EE"/>
    <w:rsid w:val="00C0255F"/>
    <w:rsid w:val="00C863D6"/>
    <w:rsid w:val="00C9558B"/>
    <w:rsid w:val="00D30B4B"/>
    <w:rsid w:val="00D46A0B"/>
    <w:rsid w:val="00D845B7"/>
    <w:rsid w:val="00DF1B70"/>
    <w:rsid w:val="00E3099E"/>
    <w:rsid w:val="00E83082"/>
    <w:rsid w:val="00E95D29"/>
    <w:rsid w:val="00F06915"/>
    <w:rsid w:val="00F502BA"/>
    <w:rsid w:val="00FD2658"/>
    <w:rsid w:val="00FD5BB8"/>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BD3681"/>
  <w15:docId w15:val="{0F469E24-D29A-44BF-AE45-8C5D312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4513"/>
    <w:pPr>
      <w:spacing w:after="0" w:line="240" w:lineRule="auto"/>
    </w:pPr>
  </w:style>
  <w:style w:type="paragraph" w:styleId="Header">
    <w:name w:val="header"/>
    <w:basedOn w:val="Normal"/>
    <w:link w:val="HeaderChar"/>
    <w:uiPriority w:val="99"/>
    <w:unhideWhenUsed/>
    <w:rsid w:val="0098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13"/>
  </w:style>
  <w:style w:type="paragraph" w:styleId="Footer">
    <w:name w:val="footer"/>
    <w:basedOn w:val="Normal"/>
    <w:link w:val="FooterChar"/>
    <w:uiPriority w:val="99"/>
    <w:unhideWhenUsed/>
    <w:rsid w:val="0098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13"/>
  </w:style>
  <w:style w:type="paragraph" w:styleId="BalloonText">
    <w:name w:val="Balloon Text"/>
    <w:basedOn w:val="Normal"/>
    <w:link w:val="BalloonTextChar"/>
    <w:uiPriority w:val="99"/>
    <w:semiHidden/>
    <w:unhideWhenUsed/>
    <w:rsid w:val="0098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13"/>
    <w:rPr>
      <w:rFonts w:ascii="Tahoma" w:hAnsi="Tahoma" w:cs="Tahoma"/>
      <w:sz w:val="16"/>
      <w:szCs w:val="16"/>
    </w:rPr>
  </w:style>
  <w:style w:type="character" w:styleId="Hyperlink">
    <w:name w:val="Hyperlink"/>
    <w:basedOn w:val="DefaultParagraphFont"/>
    <w:uiPriority w:val="99"/>
    <w:unhideWhenUsed/>
    <w:rsid w:val="0095536A"/>
    <w:rPr>
      <w:color w:val="0000FF" w:themeColor="hyperlink"/>
      <w:u w:val="single"/>
    </w:rPr>
  </w:style>
  <w:style w:type="character" w:styleId="FollowedHyperlink">
    <w:name w:val="FollowedHyperlink"/>
    <w:basedOn w:val="DefaultParagraphFont"/>
    <w:uiPriority w:val="99"/>
    <w:semiHidden/>
    <w:unhideWhenUsed/>
    <w:rsid w:val="00F06915"/>
    <w:rPr>
      <w:color w:val="800080" w:themeColor="followedHyperlink"/>
      <w:u w:val="single"/>
    </w:rPr>
  </w:style>
  <w:style w:type="character" w:styleId="PlaceholderText">
    <w:name w:val="Placeholder Text"/>
    <w:basedOn w:val="DefaultParagraphFont"/>
    <w:uiPriority w:val="99"/>
    <w:semiHidden/>
    <w:rsid w:val="00E309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manual/criminal-history-chec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hr.oregonstate.edu/sites/hr.oregonstate.edu/files/ercc/criminal-history/background-check-crosswalk.pdf" TargetMode="External"/><Relationship Id="rId4" Type="http://schemas.openxmlformats.org/officeDocument/2006/relationships/settings" Target="settings.xml"/><Relationship Id="rId9" Type="http://schemas.openxmlformats.org/officeDocument/2006/relationships/hyperlink" Target="http://hr.oregonstate.edu/manual/motor-vehicle-history-chec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BF5F992-2173-4E60-BFA6-E4F10ADBBBC0}"/>
      </w:docPartPr>
      <w:docPartBody>
        <w:p w:rsidR="0098293D" w:rsidRDefault="00BD30AB">
          <w:r w:rsidRPr="00276C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AB"/>
    <w:rsid w:val="0098293D"/>
    <w:rsid w:val="00BD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0AB"/>
    <w:rPr>
      <w:color w:val="808080"/>
    </w:rPr>
  </w:style>
  <w:style w:type="paragraph" w:customStyle="1" w:styleId="8483B276EB4C4042A2E0A90AB4389B68">
    <w:name w:val="8483B276EB4C4042A2E0A90AB4389B68"/>
    <w:rsid w:val="00BD30AB"/>
  </w:style>
  <w:style w:type="paragraph" w:customStyle="1" w:styleId="7B7EC295F8D947D2AC1DA715078985C8">
    <w:name w:val="7B7EC295F8D947D2AC1DA715078985C8"/>
    <w:rsid w:val="00BD30AB"/>
  </w:style>
  <w:style w:type="paragraph" w:customStyle="1" w:styleId="245FF3CCF93E477EAD8994EB2A556005">
    <w:name w:val="245FF3CCF93E477EAD8994EB2A556005"/>
    <w:rsid w:val="00BD30AB"/>
  </w:style>
  <w:style w:type="paragraph" w:customStyle="1" w:styleId="779ACABA9069495999FE23192FD5F1AF">
    <w:name w:val="779ACABA9069495999FE23192FD5F1AF"/>
    <w:rsid w:val="00BD30AB"/>
  </w:style>
  <w:style w:type="paragraph" w:customStyle="1" w:styleId="24A4F726DDA341F89C665DD603816ED5">
    <w:name w:val="24A4F726DDA341F89C665DD603816ED5"/>
    <w:rsid w:val="00BD3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AA5E-81A3-415B-A440-7F2D4467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Cholewinski, HSBC HR</dc:creator>
  <cp:lastModifiedBy>Diana Lauderdale</cp:lastModifiedBy>
  <cp:revision>26</cp:revision>
  <dcterms:created xsi:type="dcterms:W3CDTF">2017-06-21T15:26:00Z</dcterms:created>
  <dcterms:modified xsi:type="dcterms:W3CDTF">2018-07-30T16:16:00Z</dcterms:modified>
</cp:coreProperties>
</file>